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5B49" w14:textId="60065009" w:rsidR="005B03BD" w:rsidRPr="00A026C3" w:rsidRDefault="007B06E3" w:rsidP="00365220">
      <w:pPr>
        <w:spacing w:before="120" w:after="120" w:line="360" w:lineRule="auto"/>
        <w:jc w:val="center"/>
        <w:rPr>
          <w:rFonts w:ascii="Times New Roman" w:hAnsi="Times New Roman" w:cs="Times New Roman"/>
          <w:b/>
          <w:sz w:val="24"/>
          <w:szCs w:val="24"/>
          <w:u w:val="single"/>
        </w:rPr>
      </w:pPr>
      <w:r w:rsidRPr="00A026C3">
        <w:rPr>
          <w:rFonts w:ascii="Times New Roman" w:hAnsi="Times New Roman" w:cs="Times New Roman"/>
          <w:b/>
          <w:sz w:val="24"/>
          <w:szCs w:val="24"/>
          <w:u w:val="single"/>
        </w:rPr>
        <w:t>Averbação d</w:t>
      </w:r>
      <w:r w:rsidR="0034191E" w:rsidRPr="00A026C3">
        <w:rPr>
          <w:rFonts w:ascii="Times New Roman" w:hAnsi="Times New Roman" w:cs="Times New Roman"/>
          <w:b/>
          <w:sz w:val="24"/>
          <w:szCs w:val="24"/>
          <w:u w:val="single"/>
        </w:rPr>
        <w:t>e Unificação</w:t>
      </w:r>
      <w:r w:rsidR="00365220" w:rsidRPr="00A026C3">
        <w:rPr>
          <w:rFonts w:ascii="Times New Roman" w:hAnsi="Times New Roman" w:cs="Times New Roman"/>
          <w:b/>
          <w:sz w:val="24"/>
          <w:szCs w:val="24"/>
          <w:u w:val="single"/>
        </w:rPr>
        <w:t xml:space="preserve"> </w:t>
      </w:r>
      <w:r w:rsidR="0034191E" w:rsidRPr="00A026C3">
        <w:rPr>
          <w:rFonts w:ascii="Times New Roman" w:hAnsi="Times New Roman" w:cs="Times New Roman"/>
          <w:b/>
          <w:sz w:val="24"/>
          <w:szCs w:val="24"/>
          <w:u w:val="single"/>
        </w:rPr>
        <w:t>Imóvel Urbano</w:t>
      </w:r>
    </w:p>
    <w:p w14:paraId="7EF7B7A6" w14:textId="68C0E4D6" w:rsidR="0034191E" w:rsidRPr="00A026C3" w:rsidRDefault="00DB4F66" w:rsidP="0034191E">
      <w:pPr>
        <w:spacing w:before="120" w:after="120" w:line="360" w:lineRule="auto"/>
        <w:jc w:val="both"/>
        <w:rPr>
          <w:rFonts w:ascii="Times New Roman" w:hAnsi="Times New Roman" w:cs="Times New Roman"/>
          <w:b/>
          <w:bCs/>
        </w:rPr>
      </w:pPr>
      <w:r w:rsidRPr="00A026C3">
        <w:rPr>
          <w:rFonts w:ascii="Times New Roman" w:hAnsi="Times New Roman" w:cs="Times New Roman"/>
          <w:b/>
          <w:bCs/>
        </w:rPr>
        <w:t>DOCUMENTOS NECESSÁRIOS:</w:t>
      </w:r>
    </w:p>
    <w:p w14:paraId="004D4F73" w14:textId="77777777" w:rsidR="008A4C50" w:rsidRPr="00A026C3" w:rsidRDefault="008A4C50" w:rsidP="0034191E">
      <w:pPr>
        <w:pStyle w:val="PargrafodaLista"/>
        <w:numPr>
          <w:ilvl w:val="0"/>
          <w:numId w:val="1"/>
        </w:numPr>
        <w:spacing w:before="120" w:after="120" w:line="360" w:lineRule="auto"/>
        <w:ind w:left="0" w:firstLine="0"/>
        <w:jc w:val="both"/>
        <w:rPr>
          <w:rFonts w:ascii="Times New Roman" w:hAnsi="Times New Roman" w:cs="Times New Roman"/>
        </w:rPr>
      </w:pPr>
      <w:r w:rsidRPr="00A026C3">
        <w:rPr>
          <w:rFonts w:ascii="Times New Roman" w:hAnsi="Times New Roman" w:cs="Times New Roman"/>
        </w:rPr>
        <w:t>Requerimento em duas vias impressas, devidamente assinado pelo(s) proprietário(s), com reconhecimento de firmas, devendo constar a qualificação completa do(s) me</w:t>
      </w:r>
      <w:r w:rsidR="002526ED" w:rsidRPr="00A026C3">
        <w:rPr>
          <w:rFonts w:ascii="Times New Roman" w:hAnsi="Times New Roman" w:cs="Times New Roman"/>
        </w:rPr>
        <w:t>smo(s), assim como a matrícula</w:t>
      </w:r>
      <w:r w:rsidR="005B03BD" w:rsidRPr="00A026C3">
        <w:rPr>
          <w:rFonts w:ascii="Times New Roman" w:hAnsi="Times New Roman" w:cs="Times New Roman"/>
        </w:rPr>
        <w:t xml:space="preserve"> – VIDE MODELO DE REQUERIMENTO.</w:t>
      </w:r>
    </w:p>
    <w:p w14:paraId="30ED90DF" w14:textId="69D71E43" w:rsidR="00803F7B" w:rsidRPr="00A026C3" w:rsidRDefault="002526ED" w:rsidP="0034191E">
      <w:pPr>
        <w:pStyle w:val="PargrafodaLista"/>
        <w:numPr>
          <w:ilvl w:val="0"/>
          <w:numId w:val="1"/>
        </w:numPr>
        <w:spacing w:before="120" w:after="120" w:line="360" w:lineRule="auto"/>
        <w:ind w:left="0" w:firstLine="0"/>
        <w:jc w:val="both"/>
        <w:rPr>
          <w:rFonts w:ascii="Times New Roman" w:hAnsi="Times New Roman" w:cs="Times New Roman"/>
          <w:b/>
          <w:bCs/>
        </w:rPr>
      </w:pPr>
      <w:r w:rsidRPr="00A026C3">
        <w:rPr>
          <w:rFonts w:ascii="Times New Roman" w:hAnsi="Times New Roman" w:cs="Times New Roman"/>
          <w:lang w:val="pt-PT"/>
        </w:rPr>
        <w:t>Croqui</w:t>
      </w:r>
      <w:r w:rsidR="008A4C50" w:rsidRPr="00A026C3">
        <w:rPr>
          <w:rFonts w:ascii="Times New Roman" w:hAnsi="Times New Roman" w:cs="Times New Roman"/>
          <w:lang w:val="pt-PT"/>
        </w:rPr>
        <w:t xml:space="preserve"> com memorial</w:t>
      </w:r>
      <w:r w:rsidR="003D5BF5" w:rsidRPr="00A026C3">
        <w:rPr>
          <w:rFonts w:ascii="Times New Roman" w:hAnsi="Times New Roman" w:cs="Times New Roman"/>
          <w:lang w:val="pt-PT"/>
        </w:rPr>
        <w:t xml:space="preserve"> </w:t>
      </w:r>
      <w:r w:rsidR="008A4C50" w:rsidRPr="00A026C3">
        <w:rPr>
          <w:rFonts w:ascii="Times New Roman" w:hAnsi="Times New Roman" w:cs="Times New Roman"/>
          <w:lang w:val="pt-PT"/>
        </w:rPr>
        <w:t>descritivo</w:t>
      </w:r>
      <w:r w:rsidR="003D5BF5" w:rsidRPr="00A026C3">
        <w:rPr>
          <w:rFonts w:ascii="Times New Roman" w:hAnsi="Times New Roman" w:cs="Times New Roman"/>
          <w:lang w:val="pt-PT"/>
        </w:rPr>
        <w:t xml:space="preserve"> dos lotes/terrenos, devidamente aprovados pela Prefeitura (constar carimbo de aprovação), assinados</w:t>
      </w:r>
      <w:r w:rsidR="008A4C50" w:rsidRPr="00A026C3">
        <w:rPr>
          <w:rFonts w:ascii="Times New Roman" w:hAnsi="Times New Roman" w:cs="Times New Roman"/>
          <w:lang w:val="pt-PT"/>
        </w:rPr>
        <w:t xml:space="preserve"> pelo</w:t>
      </w:r>
      <w:r w:rsidR="003D5BF5" w:rsidRPr="00A026C3">
        <w:rPr>
          <w:rFonts w:ascii="Times New Roman" w:hAnsi="Times New Roman" w:cs="Times New Roman"/>
          <w:lang w:val="pt-PT"/>
        </w:rPr>
        <w:t>(s)</w:t>
      </w:r>
      <w:r w:rsidR="008A4C50" w:rsidRPr="00A026C3">
        <w:rPr>
          <w:rFonts w:ascii="Times New Roman" w:hAnsi="Times New Roman" w:cs="Times New Roman"/>
          <w:lang w:val="pt-PT"/>
        </w:rPr>
        <w:t xml:space="preserve"> </w:t>
      </w:r>
      <w:r w:rsidR="003D5BF5" w:rsidRPr="00A026C3">
        <w:rPr>
          <w:rFonts w:ascii="Times New Roman" w:hAnsi="Times New Roman" w:cs="Times New Roman"/>
          <w:lang w:val="pt-PT"/>
        </w:rPr>
        <w:t xml:space="preserve">proprietário(s) e </w:t>
      </w:r>
      <w:r w:rsidR="008A4C50" w:rsidRPr="00A026C3">
        <w:rPr>
          <w:rFonts w:ascii="Times New Roman" w:hAnsi="Times New Roman" w:cs="Times New Roman"/>
          <w:lang w:val="pt-PT"/>
        </w:rPr>
        <w:t>engenheiro X, com firma</w:t>
      </w:r>
      <w:r w:rsidR="003D5BF5" w:rsidRPr="00A026C3">
        <w:rPr>
          <w:rFonts w:ascii="Times New Roman" w:hAnsi="Times New Roman" w:cs="Times New Roman"/>
          <w:lang w:val="pt-PT"/>
        </w:rPr>
        <w:t>s</w:t>
      </w:r>
      <w:r w:rsidR="008A4C50" w:rsidRPr="00A026C3">
        <w:rPr>
          <w:rFonts w:ascii="Times New Roman" w:hAnsi="Times New Roman" w:cs="Times New Roman"/>
          <w:lang w:val="pt-PT"/>
        </w:rPr>
        <w:t xml:space="preserve"> reconhecida</w:t>
      </w:r>
      <w:r w:rsidR="003D5BF5" w:rsidRPr="00A026C3">
        <w:rPr>
          <w:rFonts w:ascii="Times New Roman" w:hAnsi="Times New Roman" w:cs="Times New Roman"/>
          <w:lang w:val="pt-PT"/>
        </w:rPr>
        <w:t xml:space="preserve">s </w:t>
      </w:r>
      <w:r w:rsidR="008A4C50" w:rsidRPr="00A026C3">
        <w:rPr>
          <w:rFonts w:ascii="Times New Roman" w:hAnsi="Times New Roman" w:cs="Times New Roman"/>
          <w:lang w:val="pt-PT"/>
        </w:rPr>
        <w:t xml:space="preserve">e ART-CREA </w:t>
      </w:r>
      <w:r w:rsidR="008A4C50" w:rsidRPr="00A026C3">
        <w:rPr>
          <w:rFonts w:ascii="Times New Roman" w:hAnsi="Times New Roman" w:cs="Times New Roman"/>
          <w:b/>
          <w:bCs/>
          <w:u w:val="single"/>
          <w:lang w:val="pt-PT"/>
        </w:rPr>
        <w:t>ou</w:t>
      </w:r>
      <w:r w:rsidR="008A4C50" w:rsidRPr="00A026C3">
        <w:rPr>
          <w:rFonts w:ascii="Times New Roman" w:hAnsi="Times New Roman" w:cs="Times New Roman"/>
          <w:lang w:val="pt-PT"/>
        </w:rPr>
        <w:t xml:space="preserve"> </w:t>
      </w:r>
      <w:r w:rsidRPr="00A026C3">
        <w:rPr>
          <w:rFonts w:ascii="Times New Roman" w:hAnsi="Times New Roman" w:cs="Times New Roman"/>
          <w:lang w:val="pt-PT"/>
        </w:rPr>
        <w:t>croqui</w:t>
      </w:r>
      <w:r w:rsidR="008A4C50" w:rsidRPr="00A026C3">
        <w:rPr>
          <w:rFonts w:ascii="Times New Roman" w:hAnsi="Times New Roman" w:cs="Times New Roman"/>
          <w:lang w:val="pt-PT"/>
        </w:rPr>
        <w:t xml:space="preserve"> com memorial descritivo </w:t>
      </w:r>
      <w:r w:rsidR="003D5BF5" w:rsidRPr="00A026C3">
        <w:rPr>
          <w:rFonts w:ascii="Times New Roman" w:hAnsi="Times New Roman" w:cs="Times New Roman"/>
          <w:lang w:val="pt-PT"/>
        </w:rPr>
        <w:t>assi</w:t>
      </w:r>
      <w:r w:rsidR="005D614A" w:rsidRPr="00A026C3">
        <w:rPr>
          <w:rFonts w:ascii="Times New Roman" w:hAnsi="Times New Roman" w:cs="Times New Roman"/>
          <w:lang w:val="pt-PT"/>
        </w:rPr>
        <w:t>na</w:t>
      </w:r>
      <w:r w:rsidR="003D5BF5" w:rsidRPr="00A026C3">
        <w:rPr>
          <w:rFonts w:ascii="Times New Roman" w:hAnsi="Times New Roman" w:cs="Times New Roman"/>
          <w:lang w:val="pt-PT"/>
        </w:rPr>
        <w:t>dos</w:t>
      </w:r>
      <w:r w:rsidR="008A4C50" w:rsidRPr="00A026C3">
        <w:rPr>
          <w:rFonts w:ascii="Times New Roman" w:hAnsi="Times New Roman" w:cs="Times New Roman"/>
          <w:lang w:val="pt-PT"/>
        </w:rPr>
        <w:t xml:space="preserve"> </w:t>
      </w:r>
      <w:r w:rsidR="003D5BF5" w:rsidRPr="00A026C3">
        <w:rPr>
          <w:rFonts w:ascii="Times New Roman" w:hAnsi="Times New Roman" w:cs="Times New Roman"/>
          <w:lang w:val="pt-PT"/>
        </w:rPr>
        <w:t>pelo(s) proprietário(s)</w:t>
      </w:r>
      <w:r w:rsidR="008A4C50" w:rsidRPr="00A026C3">
        <w:rPr>
          <w:rFonts w:ascii="Times New Roman" w:hAnsi="Times New Roman" w:cs="Times New Roman"/>
          <w:lang w:val="pt-PT"/>
        </w:rPr>
        <w:t xml:space="preserve"> </w:t>
      </w:r>
      <w:r w:rsidR="003D5BF5" w:rsidRPr="00A026C3">
        <w:rPr>
          <w:rFonts w:ascii="Times New Roman" w:hAnsi="Times New Roman" w:cs="Times New Roman"/>
          <w:lang w:val="pt-PT"/>
        </w:rPr>
        <w:t xml:space="preserve">e </w:t>
      </w:r>
      <w:r w:rsidR="008A4C50" w:rsidRPr="00A026C3">
        <w:rPr>
          <w:rFonts w:ascii="Times New Roman" w:hAnsi="Times New Roman" w:cs="Times New Roman"/>
          <w:lang w:val="pt-PT"/>
        </w:rPr>
        <w:t>arquiteto X, com firma</w:t>
      </w:r>
      <w:r w:rsidR="003D5BF5" w:rsidRPr="00A026C3">
        <w:rPr>
          <w:rFonts w:ascii="Times New Roman" w:hAnsi="Times New Roman" w:cs="Times New Roman"/>
          <w:lang w:val="pt-PT"/>
        </w:rPr>
        <w:t>s</w:t>
      </w:r>
      <w:r w:rsidR="008A4C50" w:rsidRPr="00A026C3">
        <w:rPr>
          <w:rFonts w:ascii="Times New Roman" w:hAnsi="Times New Roman" w:cs="Times New Roman"/>
          <w:lang w:val="pt-PT"/>
        </w:rPr>
        <w:t xml:space="preserve"> reconhecida</w:t>
      </w:r>
      <w:r w:rsidR="003D5BF5" w:rsidRPr="00A026C3">
        <w:rPr>
          <w:rFonts w:ascii="Times New Roman" w:hAnsi="Times New Roman" w:cs="Times New Roman"/>
          <w:lang w:val="pt-PT"/>
        </w:rPr>
        <w:t>s</w:t>
      </w:r>
      <w:r w:rsidR="008A4C50" w:rsidRPr="00A026C3">
        <w:rPr>
          <w:rFonts w:ascii="Times New Roman" w:hAnsi="Times New Roman" w:cs="Times New Roman"/>
          <w:lang w:val="pt-PT"/>
        </w:rPr>
        <w:t xml:space="preserve"> e </w:t>
      </w:r>
      <w:r w:rsidR="008A4C50" w:rsidRPr="00A026C3">
        <w:rPr>
          <w:rFonts w:ascii="Times New Roman" w:hAnsi="Times New Roman" w:cs="Times New Roman"/>
        </w:rPr>
        <w:t>RR</w:t>
      </w:r>
      <w:r w:rsidR="008A4C50" w:rsidRPr="00A026C3">
        <w:rPr>
          <w:rFonts w:ascii="Times New Roman" w:hAnsi="Times New Roman" w:cs="Times New Roman"/>
          <w:lang w:val="pt-PT"/>
        </w:rPr>
        <w:t xml:space="preserve">T-CAU. </w:t>
      </w:r>
      <w:r w:rsidR="008A4C50" w:rsidRPr="00A026C3">
        <w:rPr>
          <w:rFonts w:ascii="Times New Roman" w:hAnsi="Times New Roman" w:cs="Times New Roman"/>
          <w:b/>
          <w:bCs/>
        </w:rPr>
        <w:t>(Original ou Fotocópia Autenticada).</w:t>
      </w:r>
    </w:p>
    <w:p w14:paraId="28D57C33" w14:textId="77777777" w:rsidR="00A026C3" w:rsidRDefault="00A026C3" w:rsidP="0034191E">
      <w:pPr>
        <w:pStyle w:val="PargrafodaLista"/>
        <w:spacing w:before="120" w:after="120" w:line="360" w:lineRule="auto"/>
        <w:ind w:left="0"/>
        <w:jc w:val="both"/>
        <w:rPr>
          <w:rFonts w:ascii="Times New Roman" w:hAnsi="Times New Roman" w:cs="Times New Roman"/>
          <w:b/>
          <w:bCs/>
          <w:u w:val="single"/>
        </w:rPr>
      </w:pPr>
    </w:p>
    <w:p w14:paraId="24DB874B" w14:textId="02B9B15A" w:rsidR="003D5BF5" w:rsidRPr="00A026C3" w:rsidRDefault="003D5BF5" w:rsidP="0034191E">
      <w:pPr>
        <w:pStyle w:val="PargrafodaLista"/>
        <w:spacing w:before="120" w:after="120" w:line="360" w:lineRule="auto"/>
        <w:ind w:left="0"/>
        <w:jc w:val="both"/>
        <w:rPr>
          <w:rFonts w:ascii="Times New Roman" w:hAnsi="Times New Roman" w:cs="Times New Roman"/>
          <w:b/>
          <w:bCs/>
        </w:rPr>
      </w:pPr>
      <w:r w:rsidRPr="00A026C3">
        <w:rPr>
          <w:rFonts w:ascii="Times New Roman" w:hAnsi="Times New Roman" w:cs="Times New Roman"/>
          <w:b/>
          <w:bCs/>
          <w:u w:val="single"/>
        </w:rPr>
        <w:t>OBSERVAÇÕES</w:t>
      </w:r>
      <w:r w:rsidR="00803F7B" w:rsidRPr="00A026C3">
        <w:rPr>
          <w:rFonts w:ascii="Times New Roman" w:hAnsi="Times New Roman" w:cs="Times New Roman"/>
          <w:b/>
          <w:bCs/>
          <w:u w:val="single"/>
        </w:rPr>
        <w:t>:</w:t>
      </w:r>
      <w:r w:rsidR="00803F7B" w:rsidRPr="00A026C3">
        <w:rPr>
          <w:rFonts w:ascii="Times New Roman" w:hAnsi="Times New Roman" w:cs="Times New Roman"/>
          <w:b/>
          <w:bCs/>
        </w:rPr>
        <w:t xml:space="preserve"> </w:t>
      </w:r>
    </w:p>
    <w:p w14:paraId="14E206AA" w14:textId="64F6C457" w:rsidR="00803F7B" w:rsidRPr="00A026C3" w:rsidRDefault="003D5BF5" w:rsidP="0034191E">
      <w:pPr>
        <w:pStyle w:val="PargrafodaLista"/>
        <w:spacing w:before="120" w:after="120" w:line="360" w:lineRule="auto"/>
        <w:ind w:left="0"/>
        <w:jc w:val="both"/>
        <w:rPr>
          <w:rFonts w:ascii="Times New Roman" w:hAnsi="Times New Roman" w:cs="Times New Roman"/>
          <w:bCs/>
        </w:rPr>
      </w:pPr>
      <w:r w:rsidRPr="00A026C3">
        <w:rPr>
          <w:rFonts w:ascii="Times New Roman" w:hAnsi="Times New Roman" w:cs="Times New Roman"/>
          <w:bCs/>
        </w:rPr>
        <w:t xml:space="preserve"> - </w:t>
      </w:r>
      <w:r w:rsidR="00803F7B" w:rsidRPr="00A026C3">
        <w:rPr>
          <w:rFonts w:ascii="Times New Roman" w:hAnsi="Times New Roman" w:cs="Times New Roman"/>
          <w:bCs/>
        </w:rPr>
        <w:t>A ART ou RRT poderá ser substituíd</w:t>
      </w:r>
      <w:r w:rsidR="002526ED" w:rsidRPr="00A026C3">
        <w:rPr>
          <w:rFonts w:ascii="Times New Roman" w:hAnsi="Times New Roman" w:cs="Times New Roman"/>
          <w:bCs/>
        </w:rPr>
        <w:t xml:space="preserve">a desde que conste no croqui </w:t>
      </w:r>
      <w:r w:rsidR="00DB4F66" w:rsidRPr="00A026C3">
        <w:rPr>
          <w:rFonts w:ascii="Times New Roman" w:hAnsi="Times New Roman" w:cs="Times New Roman"/>
          <w:bCs/>
        </w:rPr>
        <w:t>o c</w:t>
      </w:r>
      <w:r w:rsidR="00803F7B" w:rsidRPr="00A026C3">
        <w:rPr>
          <w:rFonts w:ascii="Times New Roman" w:hAnsi="Times New Roman" w:cs="Times New Roman"/>
          <w:bCs/>
        </w:rPr>
        <w:t>arimbo do CREA de</w:t>
      </w:r>
      <w:r w:rsidR="00DB4F66" w:rsidRPr="00A026C3">
        <w:rPr>
          <w:rFonts w:ascii="Times New Roman" w:hAnsi="Times New Roman" w:cs="Times New Roman"/>
          <w:bCs/>
        </w:rPr>
        <w:t>vidamente preenchido e assinado.</w:t>
      </w:r>
    </w:p>
    <w:p w14:paraId="3E2666FF" w14:textId="77777777" w:rsidR="00CD0062" w:rsidRPr="00A026C3" w:rsidRDefault="003D5BF5" w:rsidP="0034191E">
      <w:pPr>
        <w:pStyle w:val="PargrafodaLista"/>
        <w:spacing w:before="120" w:after="120" w:line="360" w:lineRule="auto"/>
        <w:ind w:left="0"/>
        <w:jc w:val="both"/>
        <w:rPr>
          <w:rFonts w:ascii="Times New Roman" w:hAnsi="Times New Roman" w:cs="Times New Roman"/>
          <w:bCs/>
        </w:rPr>
      </w:pPr>
      <w:r w:rsidRPr="00A026C3">
        <w:rPr>
          <w:rFonts w:ascii="Times New Roman" w:hAnsi="Times New Roman" w:cs="Times New Roman"/>
          <w:bCs/>
        </w:rPr>
        <w:t xml:space="preserve">- </w:t>
      </w:r>
      <w:r w:rsidR="00CD0062" w:rsidRPr="00A026C3">
        <w:rPr>
          <w:rFonts w:ascii="Times New Roman" w:hAnsi="Times New Roman" w:cs="Times New Roman"/>
          <w:bCs/>
        </w:rPr>
        <w:t>No croqui e memorial descritivo deverá constar a situação anterior e atual do(s) imóvel (eis).</w:t>
      </w:r>
    </w:p>
    <w:p w14:paraId="624A2A2A" w14:textId="77777777" w:rsidR="003D5BF5" w:rsidRPr="00A026C3" w:rsidRDefault="00CD0062" w:rsidP="0034191E">
      <w:pPr>
        <w:pStyle w:val="PargrafodaLista"/>
        <w:spacing w:before="120" w:after="120" w:line="360" w:lineRule="auto"/>
        <w:ind w:left="0"/>
        <w:jc w:val="both"/>
        <w:rPr>
          <w:rFonts w:ascii="Times New Roman" w:hAnsi="Times New Roman" w:cs="Times New Roman"/>
          <w:bCs/>
        </w:rPr>
      </w:pPr>
      <w:r w:rsidRPr="00A026C3">
        <w:rPr>
          <w:rFonts w:ascii="Times New Roman" w:hAnsi="Times New Roman" w:cs="Times New Roman"/>
          <w:bCs/>
        </w:rPr>
        <w:t xml:space="preserve">- </w:t>
      </w:r>
      <w:r w:rsidR="003D5BF5" w:rsidRPr="00A026C3">
        <w:rPr>
          <w:rFonts w:ascii="Times New Roman" w:hAnsi="Times New Roman" w:cs="Times New Roman"/>
          <w:bCs/>
        </w:rPr>
        <w:t xml:space="preserve">O memorial descritivo deverá constar fielmente a caracterização do(s) </w:t>
      </w:r>
      <w:r w:rsidRPr="00A026C3">
        <w:rPr>
          <w:rFonts w:ascii="Times New Roman" w:hAnsi="Times New Roman" w:cs="Times New Roman"/>
          <w:bCs/>
        </w:rPr>
        <w:t>imóvel (</w:t>
      </w:r>
      <w:r w:rsidR="003D5BF5" w:rsidRPr="00A026C3">
        <w:rPr>
          <w:rFonts w:ascii="Times New Roman" w:hAnsi="Times New Roman" w:cs="Times New Roman"/>
          <w:bCs/>
        </w:rPr>
        <w:t>eis) conforme o croqui.</w:t>
      </w:r>
    </w:p>
    <w:p w14:paraId="52406BD1" w14:textId="77777777" w:rsidR="00803F7B" w:rsidRPr="00A026C3" w:rsidRDefault="002526ED" w:rsidP="0034191E">
      <w:pPr>
        <w:pStyle w:val="PargrafodaLista"/>
        <w:numPr>
          <w:ilvl w:val="0"/>
          <w:numId w:val="1"/>
        </w:numPr>
        <w:spacing w:before="120" w:after="120" w:line="360" w:lineRule="auto"/>
        <w:ind w:left="0" w:firstLine="0"/>
        <w:jc w:val="both"/>
        <w:rPr>
          <w:rFonts w:ascii="Times New Roman" w:hAnsi="Times New Roman" w:cs="Times New Roman"/>
        </w:rPr>
      </w:pPr>
      <w:r w:rsidRPr="00A026C3">
        <w:rPr>
          <w:rFonts w:ascii="Times New Roman" w:hAnsi="Times New Roman" w:cs="Times New Roman"/>
          <w:lang w:val="pt-PT"/>
        </w:rPr>
        <w:t>Cer</w:t>
      </w:r>
      <w:r w:rsidR="00022BC8" w:rsidRPr="00A026C3">
        <w:rPr>
          <w:rFonts w:ascii="Times New Roman" w:hAnsi="Times New Roman" w:cs="Times New Roman"/>
          <w:lang w:val="pt-PT"/>
        </w:rPr>
        <w:t>tidão da Prefeitura constando o número da</w:t>
      </w:r>
      <w:r w:rsidRPr="00A026C3">
        <w:rPr>
          <w:rFonts w:ascii="Times New Roman" w:hAnsi="Times New Roman" w:cs="Times New Roman"/>
          <w:lang w:val="pt-PT"/>
        </w:rPr>
        <w:t xml:space="preserve"> I</w:t>
      </w:r>
      <w:r w:rsidR="00022BC8" w:rsidRPr="00A026C3">
        <w:rPr>
          <w:rFonts w:ascii="Times New Roman" w:hAnsi="Times New Roman" w:cs="Times New Roman"/>
          <w:lang w:val="pt-PT"/>
        </w:rPr>
        <w:t>nscrição e Cadastro Imobiliário</w:t>
      </w:r>
      <w:r w:rsidRPr="00A026C3">
        <w:rPr>
          <w:rFonts w:ascii="Times New Roman" w:hAnsi="Times New Roman" w:cs="Times New Roman"/>
          <w:lang w:val="pt-PT"/>
        </w:rPr>
        <w:t xml:space="preserve"> </w:t>
      </w:r>
      <w:r w:rsidR="00022BC8" w:rsidRPr="00A026C3">
        <w:rPr>
          <w:rFonts w:ascii="Times New Roman" w:hAnsi="Times New Roman" w:cs="Times New Roman"/>
          <w:lang w:val="pt-PT"/>
        </w:rPr>
        <w:t>do imóvel unificado.</w:t>
      </w:r>
      <w:r w:rsidRPr="00A026C3">
        <w:rPr>
          <w:rFonts w:ascii="Times New Roman" w:hAnsi="Times New Roman" w:cs="Times New Roman"/>
          <w:lang w:val="pt-PT"/>
        </w:rPr>
        <w:t xml:space="preserve"> </w:t>
      </w:r>
    </w:p>
    <w:p w14:paraId="0C75139C" w14:textId="77777777" w:rsidR="00803F7B" w:rsidRPr="00A026C3" w:rsidRDefault="00803F7B" w:rsidP="0034191E">
      <w:pPr>
        <w:pStyle w:val="PargrafodaLista"/>
        <w:numPr>
          <w:ilvl w:val="0"/>
          <w:numId w:val="1"/>
        </w:numPr>
        <w:spacing w:before="120" w:after="120" w:line="360" w:lineRule="auto"/>
        <w:ind w:left="0" w:firstLine="0"/>
        <w:jc w:val="both"/>
        <w:rPr>
          <w:rFonts w:ascii="Times New Roman" w:hAnsi="Times New Roman" w:cs="Times New Roman"/>
        </w:rPr>
      </w:pPr>
      <w:r w:rsidRPr="00A026C3">
        <w:rPr>
          <w:rFonts w:ascii="Times New Roman" w:hAnsi="Times New Roman" w:cs="Times New Roman"/>
        </w:rPr>
        <w:t>Verificar se no registro já consta a qualificação da esposa/marido, caso não conste, apresentar a certidão de casamento atual (expedida até 90 dias) em via original ou cópia autenticada, cópia autenticada do RG, CPF ou CNH do cônjuge que não constar qualificação na matrícula, para que se proceda as devidas averbações.</w:t>
      </w:r>
    </w:p>
    <w:p w14:paraId="2E32EB08" w14:textId="4904B4FA" w:rsidR="00A026C3" w:rsidRPr="00A026C3" w:rsidRDefault="00A77EB0" w:rsidP="00A026C3">
      <w:pPr>
        <w:pStyle w:val="PargrafodaLista"/>
        <w:numPr>
          <w:ilvl w:val="0"/>
          <w:numId w:val="1"/>
        </w:numPr>
        <w:spacing w:before="120" w:after="120" w:line="360" w:lineRule="auto"/>
        <w:ind w:left="0" w:firstLine="0"/>
        <w:jc w:val="both"/>
        <w:rPr>
          <w:rFonts w:ascii="Times New Roman" w:hAnsi="Times New Roman" w:cs="Times New Roman"/>
        </w:rPr>
      </w:pPr>
      <w:r w:rsidRPr="00A026C3">
        <w:rPr>
          <w:rFonts w:ascii="Times New Roman" w:hAnsi="Times New Roman" w:cs="Times New Roman"/>
        </w:rPr>
        <w:t xml:space="preserve">Se o(s) proprietário(s), for(em) casado(s) sob o regime da comunhão Universal de Bens após a Lei 6.515/77 que entrou em vigor no dia 26/12/1977, ou pelo regime da Separação de Bens Convencional, ou pelo regime da Participação Final dos Aquestos, apresentar: o Pacto Antenupcial original, e a certidão de casamento atual, em via original ou cópia autenticada, para registro do mesmo. </w:t>
      </w:r>
      <w:r w:rsidRPr="00A026C3">
        <w:rPr>
          <w:rFonts w:ascii="Times New Roman" w:hAnsi="Times New Roman" w:cs="Times New Roman"/>
          <w:b/>
        </w:rPr>
        <w:t>Caso o pacto antenupcial já tenha sido registrado, apresentar uma cópia autenticada com a devida comprovação do registro, ou certidão expedida pelo cartório de registro de imóveis onde se registrou o referido pacto antenupcial.</w:t>
      </w:r>
    </w:p>
    <w:p w14:paraId="091C37F3" w14:textId="77777777" w:rsidR="00A026C3" w:rsidRPr="00A026C3" w:rsidRDefault="00A77EB0" w:rsidP="00A026C3">
      <w:pPr>
        <w:pStyle w:val="Corpodetexto"/>
        <w:numPr>
          <w:ilvl w:val="0"/>
          <w:numId w:val="1"/>
        </w:numPr>
        <w:ind w:left="0" w:firstLine="0"/>
        <w:jc w:val="both"/>
        <w:rPr>
          <w:rFonts w:ascii="Times New Roman" w:hAnsi="Times New Roman" w:cs="Times New Roman"/>
          <w:sz w:val="24"/>
          <w:szCs w:val="24"/>
        </w:rPr>
      </w:pPr>
      <w:r w:rsidRPr="00A026C3">
        <w:rPr>
          <w:rFonts w:ascii="Times New Roman" w:hAnsi="Times New Roman" w:cs="Times New Roman"/>
        </w:rPr>
        <w:t>Apresentar Croqui e Memorial em CD no formato PDF/WORD.</w:t>
      </w:r>
      <w:r w:rsidR="00A026C3">
        <w:rPr>
          <w:rFonts w:ascii="Times New Roman" w:hAnsi="Times New Roman" w:cs="Times New Roman"/>
        </w:rPr>
        <w:br/>
      </w:r>
      <w:r w:rsidR="00A026C3">
        <w:rPr>
          <w:rFonts w:ascii="Times New Roman" w:hAnsi="Times New Roman" w:cs="Times New Roman"/>
        </w:rPr>
        <w:br/>
      </w:r>
    </w:p>
    <w:p w14:paraId="1E802E12" w14:textId="19706D42" w:rsidR="00A026C3" w:rsidRPr="00A026C3" w:rsidRDefault="00A026C3" w:rsidP="00A026C3">
      <w:pPr>
        <w:pStyle w:val="Corpodetexto"/>
        <w:jc w:val="both"/>
        <w:rPr>
          <w:rFonts w:ascii="Times New Roman" w:hAnsi="Times New Roman" w:cs="Times New Roman"/>
          <w:sz w:val="24"/>
          <w:szCs w:val="24"/>
        </w:rPr>
      </w:pPr>
      <w:r w:rsidRPr="00A026C3">
        <w:rPr>
          <w:rFonts w:ascii="Times New Roman" w:hAnsi="Times New Roman" w:cs="Times New Roman"/>
          <w:i/>
          <w:iCs/>
          <w:color w:val="000000"/>
          <w:sz w:val="18"/>
          <w:szCs w:val="18"/>
          <w:shd w:val="clear" w:color="auto" w:fill="FFFFFF"/>
        </w:rPr>
        <w:t xml:space="preserve">Todos os seus dados pessoais estarão protegidos de acordo com o Provimento CNJ nº 74/2018, Provimento Conjunto nº 93/CGJMG/2020 e a Lei nº 13.709/2018 (LGPD). Para maiores informações, consulte nossa </w:t>
      </w:r>
      <w:r w:rsidRPr="00A026C3">
        <w:rPr>
          <w:rFonts w:ascii="Times New Roman" w:hAnsi="Times New Roman" w:cs="Times New Roman"/>
          <w:b/>
          <w:bCs/>
          <w:i/>
          <w:iCs/>
          <w:color w:val="000000"/>
          <w:sz w:val="18"/>
          <w:szCs w:val="18"/>
          <w:shd w:val="clear" w:color="auto" w:fill="FFFFFF"/>
        </w:rPr>
        <w:t>POLÍTICA DE PRIVACIDADE</w:t>
      </w:r>
      <w:r w:rsidRPr="00A026C3">
        <w:rPr>
          <w:rFonts w:ascii="Times New Roman" w:hAnsi="Times New Roman" w:cs="Times New Roman"/>
          <w:i/>
          <w:iCs/>
          <w:color w:val="000000"/>
          <w:sz w:val="18"/>
          <w:szCs w:val="18"/>
          <w:shd w:val="clear" w:color="auto" w:fill="FFFFFF"/>
        </w:rPr>
        <w:t xml:space="preserve"> em nosso site </w:t>
      </w:r>
      <w:r w:rsidRPr="00A026C3">
        <w:rPr>
          <w:rFonts w:ascii="Times New Roman" w:hAnsi="Times New Roman" w:cs="Times New Roman"/>
          <w:i/>
          <w:iCs/>
          <w:color w:val="000000"/>
          <w:sz w:val="18"/>
          <w:szCs w:val="18"/>
          <w:u w:val="single"/>
          <w:shd w:val="clear" w:color="auto" w:fill="FFFFFF"/>
        </w:rPr>
        <w:t>www.2rimc.com.br</w:t>
      </w:r>
      <w:r w:rsidRPr="00A026C3">
        <w:rPr>
          <w:rFonts w:ascii="Times New Roman" w:hAnsi="Times New Roman" w:cs="Times New Roman"/>
          <w:i/>
          <w:iCs/>
          <w:color w:val="000000"/>
          <w:sz w:val="18"/>
          <w:szCs w:val="18"/>
          <w:shd w:val="clear" w:color="auto" w:fill="FFFFFF"/>
        </w:rPr>
        <w:t>.</w:t>
      </w:r>
    </w:p>
    <w:sectPr w:rsidR="00A026C3" w:rsidRPr="00A026C3" w:rsidSect="00A026C3">
      <w:headerReference w:type="default" r:id="rId7"/>
      <w:footerReference w:type="default" r:id="rId8"/>
      <w:pgSz w:w="11906" w:h="16838"/>
      <w:pgMar w:top="1417" w:right="1701" w:bottom="568" w:left="1701" w:header="340"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52C37" w14:textId="77777777" w:rsidR="000866E3" w:rsidRDefault="000866E3" w:rsidP="0034191E">
      <w:pPr>
        <w:spacing w:after="0" w:line="240" w:lineRule="auto"/>
      </w:pPr>
      <w:r>
        <w:separator/>
      </w:r>
    </w:p>
  </w:endnote>
  <w:endnote w:type="continuationSeparator" w:id="0">
    <w:p w14:paraId="5B9E61C6" w14:textId="77777777" w:rsidR="000866E3" w:rsidRDefault="000866E3" w:rsidP="0034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47CF" w14:textId="56DC5939" w:rsidR="0034191E" w:rsidRPr="00AB4105" w:rsidRDefault="00C218F7" w:rsidP="00C218F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1ª Revisão em 30/11/2020</w:t>
    </w:r>
  </w:p>
  <w:p w14:paraId="0669AAF1" w14:textId="77777777" w:rsidR="0034191E" w:rsidRDefault="0034191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85E4" w14:textId="77777777" w:rsidR="000866E3" w:rsidRDefault="000866E3" w:rsidP="0034191E">
      <w:pPr>
        <w:spacing w:after="0" w:line="240" w:lineRule="auto"/>
      </w:pPr>
      <w:r>
        <w:separator/>
      </w:r>
    </w:p>
  </w:footnote>
  <w:footnote w:type="continuationSeparator" w:id="0">
    <w:p w14:paraId="3B5F5F35" w14:textId="77777777" w:rsidR="000866E3" w:rsidRDefault="000866E3" w:rsidP="00341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9" w:type="dxa"/>
      <w:tblCellSpacing w:w="20" w:type="dxa"/>
      <w:tblInd w:w="-1104" w:type="dxa"/>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ook w:val="01E0" w:firstRow="1" w:lastRow="1" w:firstColumn="1" w:lastColumn="1" w:noHBand="0" w:noVBand="0"/>
    </w:tblPr>
    <w:tblGrid>
      <w:gridCol w:w="2215"/>
      <w:gridCol w:w="6154"/>
      <w:gridCol w:w="2260"/>
    </w:tblGrid>
    <w:tr w:rsidR="00365220" w:rsidRPr="001B394B" w14:paraId="0B229F50" w14:textId="77777777" w:rsidTr="007A1DAB">
      <w:trPr>
        <w:trHeight w:val="180"/>
        <w:tblCellSpacing w:w="20" w:type="dxa"/>
      </w:trPr>
      <w:tc>
        <w:tcPr>
          <w:tcW w:w="2155" w:type="dxa"/>
          <w:vMerge w:val="restart"/>
          <w:vAlign w:val="center"/>
        </w:tcPr>
        <w:p w14:paraId="4A41998B" w14:textId="504930B1" w:rsidR="00365220" w:rsidRPr="001B394B" w:rsidRDefault="007A1DAB" w:rsidP="00365220">
          <w:pPr>
            <w:autoSpaceDE w:val="0"/>
            <w:autoSpaceDN w:val="0"/>
            <w:adjustRightInd w:val="0"/>
            <w:spacing w:after="0" w:line="240" w:lineRule="auto"/>
            <w:ind w:right="-5"/>
            <w:jc w:val="center"/>
            <w:rPr>
              <w:rFonts w:ascii="Times New Roman" w:hAnsi="Times New Roman"/>
              <w:sz w:val="20"/>
              <w:szCs w:val="20"/>
            </w:rPr>
          </w:pPr>
          <w:r>
            <w:rPr>
              <w:noProof/>
            </w:rPr>
            <w:drawing>
              <wp:anchor distT="0" distB="0" distL="114300" distR="114300" simplePos="0" relativeHeight="251659264" behindDoc="0" locked="0" layoutInCell="1" allowOverlap="1" wp14:anchorId="235C50EA" wp14:editId="4D6A4707">
                <wp:simplePos x="0" y="0"/>
                <wp:positionH relativeFrom="column">
                  <wp:posOffset>-14605</wp:posOffset>
                </wp:positionH>
                <wp:positionV relativeFrom="paragraph">
                  <wp:posOffset>-12700</wp:posOffset>
                </wp:positionV>
                <wp:extent cx="1231900" cy="570865"/>
                <wp:effectExtent l="0" t="0" r="6350" b="635"/>
                <wp:wrapNone/>
                <wp:docPr id="939475704"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75704" name="Imagem 2" descr="Logotipo, nome da empres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5" t="19280" r="12395" b="19491"/>
                        <a:stretch>
                          <a:fillRect/>
                        </a:stretch>
                      </pic:blipFill>
                      <pic:spPr bwMode="auto">
                        <a:xfrm>
                          <a:off x="0" y="0"/>
                          <a:ext cx="123190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114" w:type="dxa"/>
          <w:vAlign w:val="center"/>
        </w:tcPr>
        <w:p w14:paraId="51AC4C40" w14:textId="20EB8DE5" w:rsidR="00365220" w:rsidRPr="007A1DAB" w:rsidRDefault="007A1DAB" w:rsidP="00365220">
          <w:pPr>
            <w:spacing w:before="120" w:after="120" w:line="240" w:lineRule="auto"/>
            <w:jc w:val="center"/>
            <w:rPr>
              <w:rFonts w:ascii="Times New Roman" w:hAnsi="Times New Roman"/>
              <w:b/>
              <w:color w:val="00204F"/>
              <w:sz w:val="20"/>
              <w:szCs w:val="20"/>
            </w:rPr>
          </w:pPr>
          <w:r w:rsidRPr="007A1DAB">
            <w:rPr>
              <w:rFonts w:ascii="Times New Roman" w:hAnsi="Times New Roman"/>
              <w:b/>
              <w:color w:val="00204F"/>
              <w:sz w:val="20"/>
              <w:szCs w:val="20"/>
            </w:rPr>
            <w:t xml:space="preserve">ROT EXT - </w:t>
          </w:r>
          <w:r w:rsidR="00365220" w:rsidRPr="007A1DAB">
            <w:rPr>
              <w:rFonts w:ascii="Times New Roman" w:hAnsi="Times New Roman"/>
              <w:b/>
              <w:color w:val="00204F"/>
              <w:sz w:val="20"/>
              <w:szCs w:val="20"/>
            </w:rPr>
            <w:t>ROTEIRO</w:t>
          </w:r>
        </w:p>
      </w:tc>
      <w:tc>
        <w:tcPr>
          <w:tcW w:w="2200" w:type="dxa"/>
          <w:vMerge w:val="restart"/>
          <w:vAlign w:val="center"/>
        </w:tcPr>
        <w:p w14:paraId="59F61C86" w14:textId="77777777" w:rsidR="00365220" w:rsidRPr="001B394B" w:rsidRDefault="00365220" w:rsidP="00365220">
          <w:pPr>
            <w:spacing w:after="0" w:line="240" w:lineRule="auto"/>
            <w:jc w:val="center"/>
            <w:rPr>
              <w:rFonts w:ascii="Times New Roman" w:hAnsi="Times New Roman"/>
              <w:b/>
              <w:sz w:val="24"/>
              <w:szCs w:val="24"/>
            </w:rPr>
          </w:pPr>
        </w:p>
        <w:p w14:paraId="51B12263" w14:textId="599C0B6E" w:rsidR="00365220" w:rsidRPr="007A1DAB" w:rsidRDefault="00365220" w:rsidP="00365220">
          <w:pPr>
            <w:spacing w:after="0" w:line="240" w:lineRule="auto"/>
            <w:jc w:val="center"/>
            <w:rPr>
              <w:rFonts w:ascii="Times New Roman" w:hAnsi="Times New Roman"/>
              <w:b/>
              <w:color w:val="00204F"/>
            </w:rPr>
          </w:pPr>
          <w:r w:rsidRPr="007A1DAB">
            <w:rPr>
              <w:rFonts w:ascii="Times New Roman" w:hAnsi="Times New Roman"/>
              <w:b/>
              <w:color w:val="00204F"/>
            </w:rPr>
            <w:t>ROT EXT - 008</w:t>
          </w:r>
        </w:p>
        <w:p w14:paraId="13810469" w14:textId="77777777" w:rsidR="00365220" w:rsidRPr="007A1DAB" w:rsidRDefault="00365220" w:rsidP="00365220">
          <w:pPr>
            <w:spacing w:after="0" w:line="240" w:lineRule="auto"/>
            <w:jc w:val="center"/>
            <w:rPr>
              <w:rFonts w:ascii="Times New Roman" w:hAnsi="Times New Roman"/>
              <w:color w:val="00204F"/>
            </w:rPr>
          </w:pPr>
          <w:r w:rsidRPr="007A1DAB">
            <w:rPr>
              <w:rFonts w:ascii="Times New Roman" w:hAnsi="Times New Roman"/>
              <w:color w:val="00204F"/>
            </w:rPr>
            <w:t>Data: 02/05/2019</w:t>
          </w:r>
        </w:p>
        <w:p w14:paraId="5792FED1" w14:textId="4E8A0CFC" w:rsidR="00365220" w:rsidRPr="007A1DAB" w:rsidRDefault="00365220" w:rsidP="00365220">
          <w:pPr>
            <w:spacing w:after="0" w:line="240" w:lineRule="auto"/>
            <w:jc w:val="center"/>
            <w:rPr>
              <w:rFonts w:ascii="Times New Roman" w:hAnsi="Times New Roman"/>
              <w:color w:val="00204F"/>
            </w:rPr>
          </w:pPr>
          <w:r w:rsidRPr="007A1DAB">
            <w:rPr>
              <w:rFonts w:ascii="Times New Roman" w:hAnsi="Times New Roman"/>
              <w:color w:val="00204F"/>
            </w:rPr>
            <w:t xml:space="preserve">Revisão: </w:t>
          </w:r>
          <w:r w:rsidR="00AB5D97" w:rsidRPr="007A1DAB">
            <w:rPr>
              <w:rFonts w:ascii="Times New Roman" w:hAnsi="Times New Roman"/>
              <w:color w:val="00204F"/>
            </w:rPr>
            <w:t>1</w:t>
          </w:r>
        </w:p>
        <w:p w14:paraId="3D468D7D" w14:textId="77777777" w:rsidR="00365220" w:rsidRPr="007A1DAB" w:rsidRDefault="00365220" w:rsidP="00365220">
          <w:pPr>
            <w:spacing w:after="0" w:line="240" w:lineRule="auto"/>
            <w:jc w:val="center"/>
            <w:rPr>
              <w:rFonts w:ascii="Times New Roman" w:hAnsi="Times New Roman"/>
              <w:color w:val="00204F"/>
            </w:rPr>
          </w:pPr>
          <w:r w:rsidRPr="007A1DAB">
            <w:rPr>
              <w:rFonts w:ascii="Times New Roman" w:hAnsi="Times New Roman"/>
              <w:color w:val="00204F"/>
            </w:rPr>
            <w:t xml:space="preserve">Página </w:t>
          </w:r>
          <w:r w:rsidRPr="007A1DAB">
            <w:rPr>
              <w:rFonts w:ascii="Times New Roman" w:hAnsi="Times New Roman"/>
              <w:color w:val="00204F"/>
            </w:rPr>
            <w:fldChar w:fldCharType="begin"/>
          </w:r>
          <w:r w:rsidRPr="007A1DAB">
            <w:rPr>
              <w:rFonts w:ascii="Times New Roman" w:hAnsi="Times New Roman"/>
              <w:color w:val="00204F"/>
            </w:rPr>
            <w:instrText xml:space="preserve"> PAGE </w:instrText>
          </w:r>
          <w:r w:rsidRPr="007A1DAB">
            <w:rPr>
              <w:rFonts w:ascii="Times New Roman" w:hAnsi="Times New Roman"/>
              <w:color w:val="00204F"/>
            </w:rPr>
            <w:fldChar w:fldCharType="separate"/>
          </w:r>
          <w:r w:rsidRPr="007A1DAB">
            <w:rPr>
              <w:rFonts w:ascii="Times New Roman" w:hAnsi="Times New Roman"/>
              <w:noProof/>
              <w:color w:val="00204F"/>
            </w:rPr>
            <w:t>2</w:t>
          </w:r>
          <w:r w:rsidRPr="007A1DAB">
            <w:rPr>
              <w:rFonts w:ascii="Times New Roman" w:hAnsi="Times New Roman"/>
              <w:color w:val="00204F"/>
            </w:rPr>
            <w:fldChar w:fldCharType="end"/>
          </w:r>
          <w:r w:rsidRPr="007A1DAB">
            <w:rPr>
              <w:rFonts w:ascii="Times New Roman" w:hAnsi="Times New Roman"/>
              <w:color w:val="00204F"/>
            </w:rPr>
            <w:t xml:space="preserve"> de </w:t>
          </w:r>
          <w:r w:rsidRPr="007A1DAB">
            <w:rPr>
              <w:rFonts w:ascii="Times New Roman" w:hAnsi="Times New Roman"/>
              <w:color w:val="00204F"/>
            </w:rPr>
            <w:fldChar w:fldCharType="begin"/>
          </w:r>
          <w:r w:rsidRPr="007A1DAB">
            <w:rPr>
              <w:rFonts w:ascii="Times New Roman" w:hAnsi="Times New Roman"/>
              <w:color w:val="00204F"/>
            </w:rPr>
            <w:instrText xml:space="preserve"> NUMPAGES </w:instrText>
          </w:r>
          <w:r w:rsidRPr="007A1DAB">
            <w:rPr>
              <w:rFonts w:ascii="Times New Roman" w:hAnsi="Times New Roman"/>
              <w:color w:val="00204F"/>
            </w:rPr>
            <w:fldChar w:fldCharType="separate"/>
          </w:r>
          <w:r w:rsidRPr="007A1DAB">
            <w:rPr>
              <w:rFonts w:ascii="Times New Roman" w:hAnsi="Times New Roman"/>
              <w:noProof/>
              <w:color w:val="00204F"/>
            </w:rPr>
            <w:t>7</w:t>
          </w:r>
          <w:r w:rsidRPr="007A1DAB">
            <w:rPr>
              <w:rFonts w:ascii="Times New Roman" w:hAnsi="Times New Roman"/>
              <w:color w:val="00204F"/>
            </w:rPr>
            <w:fldChar w:fldCharType="end"/>
          </w:r>
        </w:p>
        <w:p w14:paraId="56AECE06" w14:textId="77777777" w:rsidR="00365220" w:rsidRPr="001B394B" w:rsidRDefault="00365220" w:rsidP="00365220">
          <w:pPr>
            <w:spacing w:after="0" w:line="240" w:lineRule="auto"/>
            <w:jc w:val="center"/>
            <w:rPr>
              <w:rFonts w:ascii="Times New Roman" w:hAnsi="Times New Roman"/>
              <w:sz w:val="20"/>
              <w:szCs w:val="20"/>
            </w:rPr>
          </w:pPr>
        </w:p>
      </w:tc>
    </w:tr>
    <w:tr w:rsidR="00365220" w:rsidRPr="001B394B" w14:paraId="12F51D8A" w14:textId="77777777" w:rsidTr="007A1DAB">
      <w:trPr>
        <w:trHeight w:val="180"/>
        <w:tblCellSpacing w:w="20" w:type="dxa"/>
      </w:trPr>
      <w:tc>
        <w:tcPr>
          <w:tcW w:w="2155" w:type="dxa"/>
          <w:vMerge/>
          <w:vAlign w:val="center"/>
        </w:tcPr>
        <w:p w14:paraId="4A467F74" w14:textId="77777777" w:rsidR="00365220" w:rsidRPr="001B394B" w:rsidRDefault="00365220" w:rsidP="00365220">
          <w:pPr>
            <w:autoSpaceDE w:val="0"/>
            <w:autoSpaceDN w:val="0"/>
            <w:adjustRightInd w:val="0"/>
            <w:spacing w:after="0" w:line="240" w:lineRule="auto"/>
            <w:ind w:right="-5"/>
            <w:jc w:val="center"/>
            <w:rPr>
              <w:rFonts w:ascii="Times New Roman" w:hAnsi="Times New Roman"/>
              <w:noProof/>
              <w:sz w:val="20"/>
              <w:szCs w:val="20"/>
            </w:rPr>
          </w:pPr>
        </w:p>
      </w:tc>
      <w:tc>
        <w:tcPr>
          <w:tcW w:w="6114" w:type="dxa"/>
          <w:vAlign w:val="center"/>
        </w:tcPr>
        <w:p w14:paraId="0D94523F" w14:textId="1EA046DB" w:rsidR="00365220" w:rsidRPr="007A1DAB" w:rsidRDefault="007A1DAB" w:rsidP="00365220">
          <w:pPr>
            <w:spacing w:before="120" w:after="120" w:line="240" w:lineRule="auto"/>
            <w:jc w:val="center"/>
            <w:rPr>
              <w:rFonts w:ascii="Times New Roman" w:hAnsi="Times New Roman"/>
              <w:b/>
              <w:color w:val="00204F"/>
              <w:sz w:val="20"/>
              <w:szCs w:val="20"/>
            </w:rPr>
          </w:pPr>
          <w:r w:rsidRPr="007A1DAB">
            <w:rPr>
              <w:rFonts w:ascii="Times New Roman" w:hAnsi="Times New Roman"/>
              <w:b/>
              <w:color w:val="00204F"/>
              <w:sz w:val="20"/>
              <w:szCs w:val="20"/>
            </w:rPr>
            <w:t>CLASSIFICAÇÃO – PÚBLICO</w:t>
          </w:r>
        </w:p>
      </w:tc>
      <w:tc>
        <w:tcPr>
          <w:tcW w:w="2200" w:type="dxa"/>
          <w:vMerge/>
          <w:vAlign w:val="center"/>
        </w:tcPr>
        <w:p w14:paraId="0E23EAD8" w14:textId="77777777" w:rsidR="00365220" w:rsidRPr="001B394B" w:rsidRDefault="00365220" w:rsidP="00365220">
          <w:pPr>
            <w:spacing w:after="0" w:line="240" w:lineRule="auto"/>
            <w:jc w:val="center"/>
            <w:rPr>
              <w:rFonts w:ascii="Times New Roman" w:hAnsi="Times New Roman"/>
              <w:b/>
              <w:sz w:val="24"/>
              <w:szCs w:val="24"/>
            </w:rPr>
          </w:pPr>
        </w:p>
      </w:tc>
    </w:tr>
    <w:tr w:rsidR="00365220" w:rsidRPr="001B394B" w14:paraId="2D1BA480" w14:textId="77777777" w:rsidTr="007A1DAB">
      <w:trPr>
        <w:trHeight w:val="141"/>
        <w:tblCellSpacing w:w="20" w:type="dxa"/>
      </w:trPr>
      <w:tc>
        <w:tcPr>
          <w:tcW w:w="2155" w:type="dxa"/>
          <w:vMerge/>
        </w:tcPr>
        <w:p w14:paraId="607AEC08" w14:textId="77777777" w:rsidR="00365220" w:rsidRPr="001B394B" w:rsidRDefault="00365220" w:rsidP="00365220">
          <w:pPr>
            <w:spacing w:after="0" w:line="240" w:lineRule="auto"/>
            <w:jc w:val="center"/>
            <w:rPr>
              <w:rFonts w:ascii="Times New Roman" w:hAnsi="Times New Roman"/>
              <w:sz w:val="20"/>
              <w:szCs w:val="20"/>
            </w:rPr>
          </w:pPr>
        </w:p>
      </w:tc>
      <w:tc>
        <w:tcPr>
          <w:tcW w:w="6114" w:type="dxa"/>
        </w:tcPr>
        <w:p w14:paraId="66BDD1E2" w14:textId="5E0C2B6B" w:rsidR="00365220" w:rsidRPr="00A026C3" w:rsidRDefault="00DD0B93" w:rsidP="00365220">
          <w:pPr>
            <w:spacing w:before="120" w:after="120" w:line="240" w:lineRule="auto"/>
            <w:jc w:val="center"/>
            <w:rPr>
              <w:rFonts w:ascii="Times New Roman" w:hAnsi="Times New Roman" w:cs="Times New Roman"/>
              <w:b/>
              <w:sz w:val="20"/>
              <w:szCs w:val="20"/>
            </w:rPr>
          </w:pPr>
          <w:r w:rsidRPr="007A1DAB">
            <w:rPr>
              <w:rFonts w:ascii="Times New Roman" w:hAnsi="Times New Roman" w:cs="Times New Roman"/>
              <w:b/>
              <w:color w:val="007BB8"/>
              <w:sz w:val="20"/>
              <w:szCs w:val="20"/>
            </w:rPr>
            <w:t>UNIFICAÇÃO IMÓVEL URBANO</w:t>
          </w:r>
        </w:p>
      </w:tc>
      <w:tc>
        <w:tcPr>
          <w:tcW w:w="2200" w:type="dxa"/>
          <w:vMerge/>
        </w:tcPr>
        <w:p w14:paraId="1B29C949" w14:textId="77777777" w:rsidR="00365220" w:rsidRPr="001B394B" w:rsidRDefault="00365220" w:rsidP="00365220">
          <w:pPr>
            <w:spacing w:after="0" w:line="240" w:lineRule="auto"/>
            <w:rPr>
              <w:rFonts w:ascii="Times New Roman" w:hAnsi="Times New Roman"/>
              <w:sz w:val="20"/>
              <w:szCs w:val="20"/>
            </w:rPr>
          </w:pPr>
        </w:p>
      </w:tc>
    </w:tr>
  </w:tbl>
  <w:p w14:paraId="3D35CF71" w14:textId="3BB2AAA4" w:rsidR="0034191E" w:rsidRDefault="0034191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24D6D"/>
    <w:multiLevelType w:val="hybridMultilevel"/>
    <w:tmpl w:val="C2B65C7E"/>
    <w:lvl w:ilvl="0" w:tplc="BD9ECA92">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37909575">
    <w:abstractNumId w:val="0"/>
  </w:num>
  <w:num w:numId="2" w16cid:durableId="964122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50"/>
    <w:rsid w:val="00022BC8"/>
    <w:rsid w:val="00030DAB"/>
    <w:rsid w:val="00031D7C"/>
    <w:rsid w:val="000866E3"/>
    <w:rsid w:val="002526ED"/>
    <w:rsid w:val="002A1AAA"/>
    <w:rsid w:val="00315E59"/>
    <w:rsid w:val="0034191E"/>
    <w:rsid w:val="00365220"/>
    <w:rsid w:val="003D5BF5"/>
    <w:rsid w:val="003F3B15"/>
    <w:rsid w:val="005375E7"/>
    <w:rsid w:val="005B03BD"/>
    <w:rsid w:val="005D56CF"/>
    <w:rsid w:val="005D614A"/>
    <w:rsid w:val="006E1918"/>
    <w:rsid w:val="006E1BF5"/>
    <w:rsid w:val="006F7289"/>
    <w:rsid w:val="00711533"/>
    <w:rsid w:val="00753E1D"/>
    <w:rsid w:val="007A1DAB"/>
    <w:rsid w:val="007B06E3"/>
    <w:rsid w:val="007B1263"/>
    <w:rsid w:val="00803F7B"/>
    <w:rsid w:val="008A4C50"/>
    <w:rsid w:val="008B1B3C"/>
    <w:rsid w:val="00996F88"/>
    <w:rsid w:val="00A026C3"/>
    <w:rsid w:val="00A35AA5"/>
    <w:rsid w:val="00A62FD6"/>
    <w:rsid w:val="00A725A6"/>
    <w:rsid w:val="00A77EB0"/>
    <w:rsid w:val="00A80504"/>
    <w:rsid w:val="00AB5D97"/>
    <w:rsid w:val="00C218F7"/>
    <w:rsid w:val="00CD0062"/>
    <w:rsid w:val="00D32750"/>
    <w:rsid w:val="00DB4F66"/>
    <w:rsid w:val="00DD0B93"/>
    <w:rsid w:val="00E231EB"/>
    <w:rsid w:val="00E62FED"/>
    <w:rsid w:val="00EC5A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BEA4A"/>
  <w15:docId w15:val="{F90C2649-D479-4E7E-8CEC-070843C1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A4C50"/>
    <w:rPr>
      <w:color w:val="0000FF" w:themeColor="hyperlink"/>
      <w:u w:val="single"/>
    </w:rPr>
  </w:style>
  <w:style w:type="paragraph" w:styleId="PargrafodaLista">
    <w:name w:val="List Paragraph"/>
    <w:basedOn w:val="Normal"/>
    <w:uiPriority w:val="34"/>
    <w:qFormat/>
    <w:rsid w:val="00803F7B"/>
    <w:pPr>
      <w:ind w:left="720"/>
      <w:contextualSpacing/>
    </w:pPr>
  </w:style>
  <w:style w:type="paragraph" w:styleId="Cabealho">
    <w:name w:val="header"/>
    <w:basedOn w:val="Normal"/>
    <w:link w:val="CabealhoChar"/>
    <w:uiPriority w:val="99"/>
    <w:unhideWhenUsed/>
    <w:rsid w:val="003419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191E"/>
  </w:style>
  <w:style w:type="paragraph" w:styleId="Rodap">
    <w:name w:val="footer"/>
    <w:basedOn w:val="Normal"/>
    <w:link w:val="RodapChar"/>
    <w:uiPriority w:val="99"/>
    <w:unhideWhenUsed/>
    <w:rsid w:val="0034191E"/>
    <w:pPr>
      <w:tabs>
        <w:tab w:val="center" w:pos="4252"/>
        <w:tab w:val="right" w:pos="8504"/>
      </w:tabs>
      <w:spacing w:after="0" w:line="240" w:lineRule="auto"/>
    </w:pPr>
  </w:style>
  <w:style w:type="character" w:customStyle="1" w:styleId="RodapChar">
    <w:name w:val="Rodapé Char"/>
    <w:basedOn w:val="Fontepargpadro"/>
    <w:link w:val="Rodap"/>
    <w:uiPriority w:val="99"/>
    <w:rsid w:val="0034191E"/>
  </w:style>
  <w:style w:type="paragraph" w:styleId="Corpodetexto">
    <w:name w:val="Body Text"/>
    <w:basedOn w:val="Normal"/>
    <w:link w:val="CorpodetextoChar"/>
    <w:uiPriority w:val="99"/>
    <w:unhideWhenUsed/>
    <w:rsid w:val="00A026C3"/>
    <w:pPr>
      <w:spacing w:after="120"/>
    </w:pPr>
  </w:style>
  <w:style w:type="character" w:customStyle="1" w:styleId="CorpodetextoChar">
    <w:name w:val="Corpo de texto Char"/>
    <w:basedOn w:val="Fontepargpadro"/>
    <w:link w:val="Corpodetexto"/>
    <w:uiPriority w:val="99"/>
    <w:rsid w:val="00A02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09006">
      <w:bodyDiv w:val="1"/>
      <w:marLeft w:val="0"/>
      <w:marRight w:val="0"/>
      <w:marTop w:val="0"/>
      <w:marBottom w:val="0"/>
      <w:divBdr>
        <w:top w:val="none" w:sz="0" w:space="0" w:color="auto"/>
        <w:left w:val="none" w:sz="0" w:space="0" w:color="auto"/>
        <w:bottom w:val="none" w:sz="0" w:space="0" w:color="auto"/>
        <w:right w:val="none" w:sz="0" w:space="0" w:color="auto"/>
      </w:divBdr>
    </w:div>
    <w:div w:id="178345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363</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cartorio</dc:creator>
  <cp:lastModifiedBy>Daiane Soares</cp:lastModifiedBy>
  <cp:revision>7</cp:revision>
  <cp:lastPrinted>2021-07-19T13:10:00Z</cp:lastPrinted>
  <dcterms:created xsi:type="dcterms:W3CDTF">2020-11-30T17:38:00Z</dcterms:created>
  <dcterms:modified xsi:type="dcterms:W3CDTF">2025-08-08T17:58:00Z</dcterms:modified>
</cp:coreProperties>
</file>