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7EBEB" w14:textId="77777777" w:rsidR="00D3301F" w:rsidRPr="003C0AF0" w:rsidRDefault="00D3301F" w:rsidP="00D330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C0A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MODELO DE REQUERIMENTO</w:t>
      </w:r>
    </w:p>
    <w:p w14:paraId="11A24D4C" w14:textId="77777777" w:rsidR="00D3301F" w:rsidRPr="003C0AF0" w:rsidRDefault="00D3301F" w:rsidP="00D330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A7C158F" w14:textId="77777777" w:rsidR="00D3301F" w:rsidRPr="003C0AF0" w:rsidRDefault="00D3301F" w:rsidP="00D330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3C0A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Ilm</w:t>
      </w:r>
      <w:proofErr w:type="spellEnd"/>
      <w:r w:rsidRPr="003C0A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ª Srª Oficial do Ofício do 2º Registro de Imóveis de Montes Claros – MG </w:t>
      </w:r>
    </w:p>
    <w:p w14:paraId="2553C43A" w14:textId="77777777" w:rsidR="00D3301F" w:rsidRPr="003C0AF0" w:rsidRDefault="00D3301F" w:rsidP="00D330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C0A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Dra. Daniele Alves Rizzo</w:t>
      </w:r>
    </w:p>
    <w:p w14:paraId="199B9E2B" w14:textId="77777777" w:rsidR="00D3301F" w:rsidRPr="003C0AF0" w:rsidRDefault="00D3301F" w:rsidP="00D330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020F9AD6" w14:textId="77777777" w:rsidR="00D3301F" w:rsidRPr="003C0AF0" w:rsidRDefault="00D3301F" w:rsidP="00D330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2BB3B499" w14:textId="77777777" w:rsidR="00D3301F" w:rsidRPr="003C0AF0" w:rsidRDefault="00D3301F" w:rsidP="00D330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C0A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Montes Claros-MG, ____ de _________ </w:t>
      </w:r>
      <w:proofErr w:type="spellStart"/>
      <w:r w:rsidRPr="003C0A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</w:t>
      </w:r>
      <w:proofErr w:type="spellEnd"/>
      <w:r w:rsidRPr="003C0A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3C0A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2824158C" w14:textId="77777777" w:rsidR="00D3301F" w:rsidRPr="003C0AF0" w:rsidRDefault="00D3301F" w:rsidP="00D330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0B5B5CAD" w14:textId="77777777" w:rsidR="00D3301F" w:rsidRDefault="00D3301F" w:rsidP="00D330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C0AF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Assunto</w:t>
      </w:r>
      <w:r w:rsidRPr="003C0AF0"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3C0AF0">
        <w:rPr>
          <w:rFonts w:ascii="Times New Roman" w:hAnsi="Times New Roman" w:cs="Times New Roman"/>
          <w:color w:val="000000"/>
          <w:sz w:val="24"/>
          <w:szCs w:val="24"/>
        </w:rPr>
        <w:t>equer</w:t>
      </w:r>
      <w:proofErr w:type="spellEnd"/>
      <w:r w:rsidRPr="003C0AF0">
        <w:rPr>
          <w:rFonts w:ascii="Times New Roman" w:hAnsi="Times New Roman" w:cs="Times New Roman"/>
          <w:color w:val="000000"/>
          <w:sz w:val="24"/>
          <w:szCs w:val="24"/>
        </w:rPr>
        <w:t xml:space="preserve"> suscitação de dúvida em conformidade com o artigo 198 e seguintes da Lei 6015/73 c/c o artigo 150 e seguintes do Provimento 93/CGJMG/2020. </w:t>
      </w:r>
    </w:p>
    <w:p w14:paraId="4AFF10E5" w14:textId="77777777" w:rsidR="00D3301F" w:rsidRPr="003C0AF0" w:rsidRDefault="00D3301F" w:rsidP="00D330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CE4600E" w14:textId="693E7492" w:rsidR="00AE4731" w:rsidRPr="00AE4731" w:rsidRDefault="00D3301F" w:rsidP="00D330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AF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FULANDO DE TAL, </w:t>
      </w:r>
      <w:r w:rsidRPr="003C0A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{qualificação completa: nacionalidade, profissão, documento de identificação civil com órgão expedidor, CPF, se casado, repete-se as exigências para a qualificação do cônjuge + regime de bens, data do casamento, matrícula da certidão  de casamento, endereço do domicílio completo e endereço eletrônico}</w:t>
      </w:r>
      <w:r w:rsidRPr="003C0AF0">
        <w:rPr>
          <w:rFonts w:ascii="Times New Roman" w:hAnsi="Times New Roman" w:cs="Times New Roman"/>
          <w:color w:val="000000"/>
          <w:sz w:val="24"/>
          <w:szCs w:val="24"/>
        </w:rPr>
        <w:t xml:space="preserve">, vem através deste Requerimento, </w:t>
      </w:r>
      <w:r w:rsidRPr="003C0AF0">
        <w:rPr>
          <w:rFonts w:ascii="Times New Roman" w:hAnsi="Times New Roman" w:cs="Times New Roman"/>
          <w:color w:val="000000"/>
          <w:sz w:val="24"/>
          <w:szCs w:val="24"/>
          <w:u w:val="single"/>
        </w:rPr>
        <w:t>requerer suscitação de dúvida</w:t>
      </w:r>
      <w:r w:rsidRPr="003C0AF0">
        <w:rPr>
          <w:rFonts w:ascii="Times New Roman" w:hAnsi="Times New Roman" w:cs="Times New Roman"/>
          <w:color w:val="000000"/>
          <w:sz w:val="24"/>
          <w:szCs w:val="24"/>
        </w:rPr>
        <w:t xml:space="preserve"> em conformidade com o artigo 198 e seguintes da Lei 6015/73 c/c o artigo 150 e seguintes do Provimento 93/CGJMG/2020, em razão da Transcrição nº XXXX, Livro XXX, Folha XX, </w:t>
      </w:r>
      <w:r w:rsidRPr="003C0AF0">
        <w:rPr>
          <w:rFonts w:ascii="Times New Roman" w:hAnsi="Times New Roman" w:cs="Times New Roman"/>
          <w:color w:val="000000"/>
          <w:sz w:val="24"/>
          <w:szCs w:val="24"/>
          <w:u w:val="single"/>
        </w:rPr>
        <w:t>com origem no (citar o cartório competente) por não constar o nº do CPF de BELTRANO DA SILVA</w:t>
      </w:r>
      <w:r w:rsidRPr="003C0AF0">
        <w:rPr>
          <w:rFonts w:ascii="Times New Roman" w:hAnsi="Times New Roman" w:cs="Times New Roman"/>
          <w:color w:val="000000"/>
          <w:sz w:val="24"/>
          <w:szCs w:val="24"/>
        </w:rPr>
        <w:t xml:space="preserve">, de acordo com o artigo 787, IV, do 93/CGJMG/2020 é requisito para abrir matrícula: nome e qualificação (dados pessoais) do proprietário, pelo princípio da especialidade subjetiva. Nesse sentido em nota devolutiva da Recepção XXXX, vinculada ao Protocolo XXX, datado de XX/XX/XXXX, o 2RIMC </w:t>
      </w:r>
      <w:r w:rsidRPr="006571BD">
        <w:rPr>
          <w:rFonts w:ascii="Times New Roman" w:hAnsi="Times New Roman" w:cs="Times New Roman"/>
          <w:sz w:val="24"/>
          <w:szCs w:val="24"/>
        </w:rPr>
        <w:t>manifestou-se pela impossibilidade de averbar o CPF, sem autorização judicial, em decorrência de possível homonímia.</w:t>
      </w:r>
    </w:p>
    <w:p w14:paraId="672BC10B" w14:textId="1499BEEE" w:rsidR="00AE4731" w:rsidRPr="003C0AF0" w:rsidRDefault="00D3301F" w:rsidP="00D330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0AF0">
        <w:rPr>
          <w:rFonts w:ascii="Times New Roman" w:hAnsi="Times New Roman" w:cs="Times New Roman"/>
          <w:color w:val="000000"/>
          <w:sz w:val="24"/>
          <w:szCs w:val="24"/>
        </w:rPr>
        <w:tab/>
        <w:t>Entendo os esclarecimentos prestados pelo Ofício do 2º Registro de Imóveis de Montes Claros – MG, da impossibilidade de reconhecer extrajudicialmente a propriedade do</w:t>
      </w:r>
      <w:r w:rsidRPr="003C0A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C0AF0">
        <w:rPr>
          <w:rFonts w:ascii="Times New Roman" w:hAnsi="Times New Roman" w:cs="Times New Roman"/>
          <w:color w:val="000000"/>
          <w:sz w:val="24"/>
          <w:szCs w:val="24"/>
        </w:rPr>
        <w:t>Sr. BELTRANO DA SILVA sobre o imóvel constante da transcrição acima citada considerando que não há menção de qualquer qualificação subjetiva que indica a propriedade de fato; por deixar margens para dúvidas quanto à homonímia; e ainda; por não haver outros elementos que individualizassem o referido proprietário, conforme prevê a legislação vigente.</w:t>
      </w:r>
    </w:p>
    <w:p w14:paraId="64616D97" w14:textId="77777777" w:rsidR="00D3301F" w:rsidRPr="003C0AF0" w:rsidRDefault="00D3301F" w:rsidP="00D330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0AF0">
        <w:rPr>
          <w:rFonts w:ascii="Times New Roman" w:hAnsi="Times New Roman" w:cs="Times New Roman"/>
          <w:color w:val="000000"/>
          <w:sz w:val="24"/>
          <w:szCs w:val="24"/>
        </w:rPr>
        <w:tab/>
        <w:t>Nesse sentido solicito a Oficial deste Cartório Dra. Daniele Alves Rizzo, que processe esse procedimento de Suscitação de Dúvida junto ao juízo competente, para que seja possível averbar o CPF do Sr. BELTRANO DA SILVA em decorrência da ausência da qualificação subjetiva na transcrição acima citada do 1RIMC e nos títulos da época, ou seja, diante da impossibilidade de cumprir as exigências solicitadas em nota devolutiva pelo 2RIMC.</w:t>
      </w:r>
    </w:p>
    <w:p w14:paraId="08B614F9" w14:textId="77777777" w:rsidR="00D3301F" w:rsidRPr="003C0AF0" w:rsidRDefault="00D3301F" w:rsidP="00D330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0AF0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3C0AF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Pede-se deferimento e encaminhamento ao juízo competente.</w:t>
      </w:r>
    </w:p>
    <w:p w14:paraId="4C4F4323" w14:textId="77777777" w:rsidR="00D3301F" w:rsidRDefault="00D3301F" w:rsidP="00D330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E83F3B" w14:textId="77777777" w:rsidR="00D3301F" w:rsidRPr="005D11A4" w:rsidRDefault="00D3301F" w:rsidP="00D330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5D11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pesar de se ter realizado diligências para prover a qualificação completa da(s) parte(s) e para que não se torne impossível ou excessivamente oneroso o acesso aos serviços de registro,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</w:t>
      </w:r>
      <w:r w:rsidRPr="005D11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m observância ao disposto no artigo 77, §§ 2º e 3º, do Provimento Conjunto n.º 93/2020/CGJMG, e do artigo 4º, § 2º, do Provimento n.º 61/CNJ/</w:t>
      </w:r>
      <w:proofErr w:type="gramStart"/>
      <w:r w:rsidRPr="005D11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2017,  declaro</w:t>
      </w:r>
      <w:proofErr w:type="gramEnd"/>
      <w:r w:rsidRPr="005D11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(amos) que, desconheço(emos) / não possuo(</w:t>
      </w:r>
      <w:proofErr w:type="spellStart"/>
      <w:r w:rsidRPr="005D11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ímos</w:t>
      </w:r>
      <w:proofErr w:type="spellEnd"/>
      <w:r w:rsidRPr="005D11A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) os dados de qualificação não fornecidos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nos documentos apresentados.</w:t>
      </w:r>
    </w:p>
    <w:p w14:paraId="3D454EAE" w14:textId="77777777" w:rsidR="00D3301F" w:rsidRPr="003C0AF0" w:rsidRDefault="00D3301F" w:rsidP="00D330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7CF75C7" w14:textId="77777777" w:rsidR="00D3301F" w:rsidRPr="003C0AF0" w:rsidRDefault="00D3301F" w:rsidP="00D330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0AF0">
        <w:rPr>
          <w:rFonts w:ascii="Times New Roman" w:hAnsi="Times New Roman" w:cs="Times New Roman"/>
          <w:color w:val="000000"/>
          <w:sz w:val="24"/>
          <w:szCs w:val="24"/>
        </w:rPr>
        <w:t>FULANO DA SILVA (se casado cônjuge também)</w:t>
      </w:r>
    </w:p>
    <w:p w14:paraId="0CE60187" w14:textId="77777777" w:rsidR="00D3301F" w:rsidRPr="003C0AF0" w:rsidRDefault="00D3301F" w:rsidP="00D330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0AF0">
        <w:rPr>
          <w:rFonts w:ascii="Times New Roman" w:hAnsi="Times New Roman" w:cs="Times New Roman"/>
          <w:color w:val="000000"/>
          <w:sz w:val="24"/>
          <w:szCs w:val="24"/>
        </w:rPr>
        <w:t>CPF/MF nº XXX.XXX.XXX-XX</w:t>
      </w:r>
    </w:p>
    <w:p w14:paraId="7B70206A" w14:textId="77777777" w:rsidR="0027762C" w:rsidRPr="0027762C" w:rsidRDefault="0027762C" w:rsidP="0027762C">
      <w:pPr>
        <w:pStyle w:val="Corpodetexto"/>
        <w:rPr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0"/>
      </w:tblGrid>
      <w:tr w:rsidR="0027762C" w:rsidRPr="0027762C" w14:paraId="70FA618C" w14:textId="77777777" w:rsidTr="0027762C">
        <w:trPr>
          <w:trHeight w:val="903"/>
        </w:trPr>
        <w:tc>
          <w:tcPr>
            <w:tcW w:w="8920" w:type="dxa"/>
          </w:tcPr>
          <w:p w14:paraId="4D025002" w14:textId="77777777" w:rsidR="00FE58ED" w:rsidRPr="00A93F52" w:rsidRDefault="00FE58ED" w:rsidP="00FE58ED">
            <w:pPr>
              <w:autoSpaceDE w:val="0"/>
              <w:autoSpaceDN w:val="0"/>
              <w:adjustRightInd w:val="0"/>
              <w:jc w:val="both"/>
              <w:rPr>
                <w:color w:val="FFFFFF"/>
                <w:spacing w:val="-6"/>
                <w:u w:val="single"/>
                <w:lang w:val="pt"/>
              </w:rPr>
            </w:pPr>
            <w:bookmarkStart w:id="0" w:name="_Hlk173933852"/>
            <w:proofErr w:type="gramStart"/>
            <w:r w:rsidRPr="00A93F52">
              <w:rPr>
                <w:color w:val="FFFFFF"/>
                <w:spacing w:val="-6"/>
                <w:highlight w:val="darkGreen"/>
                <w:u w:val="single"/>
                <w:lang w:val="pt"/>
              </w:rPr>
              <w:lastRenderedPageBreak/>
              <w:t>OBSERVAÇÕES :</w:t>
            </w:r>
            <w:proofErr w:type="gramEnd"/>
            <w:r w:rsidRPr="00A93F52">
              <w:rPr>
                <w:color w:val="FFFFFF"/>
                <w:spacing w:val="-6"/>
                <w:highlight w:val="darkGreen"/>
                <w:u w:val="single"/>
                <w:lang w:val="pt"/>
              </w:rPr>
              <w:t xml:space="preserve"> </w:t>
            </w:r>
            <w:r w:rsidRPr="00A93F52">
              <w:rPr>
                <w:color w:val="FFFFFF"/>
                <w:spacing w:val="-6"/>
                <w:u w:val="single"/>
                <w:lang w:val="pt"/>
              </w:rPr>
              <w:t xml:space="preserve"> </w:t>
            </w:r>
          </w:p>
          <w:p w14:paraId="3C7FC098" w14:textId="15C38705" w:rsidR="00FE58ED" w:rsidRPr="00A93F52" w:rsidRDefault="00FE58ED" w:rsidP="00FE58ED">
            <w:pPr>
              <w:pStyle w:val="Ttulo3"/>
              <w:tabs>
                <w:tab w:val="left" w:pos="0"/>
                <w:tab w:val="num" w:pos="2340"/>
              </w:tabs>
              <w:spacing w:before="0" w:after="0"/>
              <w:ind w:left="0" w:firstLine="0"/>
              <w:jc w:val="both"/>
              <w:rPr>
                <w:rFonts w:ascii="Times New Roman" w:eastAsia="Arial Unicode MS" w:hAnsi="Times New Roman"/>
                <w:b w:val="0"/>
                <w:bCs w:val="0"/>
                <w:sz w:val="22"/>
                <w:szCs w:val="22"/>
              </w:rPr>
            </w:pPr>
            <w:r w:rsidRPr="00A93F52">
              <w:rPr>
                <w:color w:val="FFFFFF"/>
                <w:sz w:val="22"/>
                <w:szCs w:val="22"/>
                <w:highlight w:val="darkGreen"/>
                <w:lang w:val="pt"/>
              </w:rPr>
              <w:t xml:space="preserve"> </w:t>
            </w:r>
            <w:r w:rsidRPr="00A93F52">
              <w:rPr>
                <w:b w:val="0"/>
                <w:bCs w:val="0"/>
                <w:color w:val="FFFFFF"/>
                <w:sz w:val="22"/>
                <w:szCs w:val="22"/>
                <w:highlight w:val="darkGreen"/>
                <w:lang w:val="pt"/>
              </w:rPr>
              <w:t>!</w:t>
            </w:r>
            <w:r w:rsidRPr="00A93F52">
              <w:rPr>
                <w:b w:val="0"/>
                <w:bCs w:val="0"/>
                <w:i/>
                <w:iCs/>
                <w:color w:val="005E00"/>
                <w:sz w:val="22"/>
                <w:szCs w:val="22"/>
                <w:lang w:val="pt"/>
              </w:rPr>
              <w:t xml:space="preserve"> </w:t>
            </w:r>
            <w:r w:rsidRPr="00A93F52">
              <w:rPr>
                <w:rFonts w:ascii="Times New Roman" w:eastAsia="Arial Unicode MS" w:hAnsi="Times New Roman"/>
                <w:sz w:val="22"/>
                <w:szCs w:val="22"/>
              </w:rPr>
              <w:t xml:space="preserve">Reconhecer firma </w:t>
            </w:r>
            <w:r w:rsidRPr="002D44D8">
              <w:rPr>
                <w:rFonts w:ascii="Times New Roman" w:eastAsia="Arial Unicode MS" w:hAnsi="Times New Roman"/>
                <w:b w:val="0"/>
                <w:bCs w:val="0"/>
                <w:sz w:val="22"/>
                <w:szCs w:val="22"/>
              </w:rPr>
              <w:t>do(s) requerente(s),</w:t>
            </w:r>
            <w:r w:rsidRPr="00A93F52">
              <w:rPr>
                <w:rFonts w:ascii="Times New Roman" w:eastAsia="Arial Unicode MS" w:hAnsi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2D44D8">
              <w:rPr>
                <w:rFonts w:ascii="Times New Roman" w:eastAsia="Arial Unicode MS" w:hAnsi="Times New Roman"/>
                <w:b w:val="0"/>
                <w:bCs w:val="0"/>
                <w:sz w:val="22"/>
                <w:szCs w:val="22"/>
                <w:u w:val="single"/>
              </w:rPr>
              <w:t>caso a assinatura não seja presencial</w:t>
            </w:r>
            <w:r w:rsidRPr="00A93F52">
              <w:rPr>
                <w:rFonts w:ascii="Times New Roman" w:eastAsia="Arial Unicode MS" w:hAnsi="Times New Roman"/>
                <w:b w:val="0"/>
                <w:bCs w:val="0"/>
                <w:sz w:val="22"/>
                <w:szCs w:val="22"/>
              </w:rPr>
              <w:t xml:space="preserve">, conforme estabelece o Art. 3º, II, da Lei 13.726/2018. </w:t>
            </w:r>
          </w:p>
          <w:p w14:paraId="1C8123C7" w14:textId="77777777" w:rsidR="00FE58ED" w:rsidRPr="00FE58ED" w:rsidRDefault="00FE58ED" w:rsidP="00FE58ED">
            <w:pPr>
              <w:keepNext/>
              <w:numPr>
                <w:ilvl w:val="2"/>
                <w:numId w:val="5"/>
              </w:numPr>
              <w:tabs>
                <w:tab w:val="clear" w:pos="1584"/>
                <w:tab w:val="left" w:pos="0"/>
              </w:tabs>
              <w:suppressAutoHyphens/>
              <w:spacing w:after="0" w:line="240" w:lineRule="auto"/>
              <w:ind w:left="0" w:firstLine="0"/>
              <w:jc w:val="both"/>
              <w:outlineLvl w:val="2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zh-CN"/>
              </w:rPr>
            </w:pPr>
          </w:p>
          <w:p w14:paraId="00FFD0D0" w14:textId="091F9AC5" w:rsidR="0027762C" w:rsidRPr="0027762C" w:rsidRDefault="00FE58ED" w:rsidP="00FE58ED">
            <w:pPr>
              <w:keepNext/>
              <w:numPr>
                <w:ilvl w:val="2"/>
                <w:numId w:val="5"/>
              </w:numPr>
              <w:tabs>
                <w:tab w:val="clear" w:pos="1584"/>
                <w:tab w:val="left" w:pos="0"/>
              </w:tabs>
              <w:suppressAutoHyphens/>
              <w:spacing w:after="0" w:line="240" w:lineRule="auto"/>
              <w:ind w:left="0" w:firstLine="0"/>
              <w:jc w:val="both"/>
              <w:outlineLvl w:val="2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zh-CN"/>
              </w:rPr>
            </w:pPr>
            <w:r w:rsidRPr="00A93F52">
              <w:rPr>
                <w:rFonts w:ascii="Times New Roman" w:hAnsi="Times New Roman" w:cs="Times New Roman"/>
                <w:color w:val="FFFFFF"/>
                <w:highlight w:val="darkGreen"/>
                <w:lang w:val="pt"/>
              </w:rPr>
              <w:t xml:space="preserve">! </w:t>
            </w:r>
            <w:r w:rsidRPr="00A93F52">
              <w:rPr>
                <w:rFonts w:ascii="Times New Roman" w:hAnsi="Times New Roman" w:cs="Times New Roman"/>
                <w:lang w:val="pt"/>
              </w:rPr>
              <w:t xml:space="preserve"> </w:t>
            </w:r>
            <w:r w:rsidRPr="00A93F52">
              <w:rPr>
                <w:rFonts w:ascii="Times New Roman" w:eastAsia="Arial Unicode MS" w:hAnsi="Times New Roman" w:cs="Times New Roman"/>
              </w:rPr>
              <w:t xml:space="preserve">As cópias reprográficas que acompanharem o presente documento devem ser </w:t>
            </w:r>
            <w:r w:rsidRPr="00FE58ED">
              <w:rPr>
                <w:rFonts w:ascii="Times New Roman" w:eastAsia="Arial Unicode MS" w:hAnsi="Times New Roman" w:cs="Times New Roman"/>
                <w:b/>
                <w:bCs/>
              </w:rPr>
              <w:t>autenticadas</w:t>
            </w:r>
            <w:r w:rsidRPr="00A93F52">
              <w:rPr>
                <w:rFonts w:ascii="Times New Roman" w:eastAsia="Arial Unicode MS" w:hAnsi="Times New Roman" w:cs="Times New Roman"/>
              </w:rPr>
              <w:t>. (salvo se houver dispensa na forma estabelecida pelo Art. 3º, II, da Lei 13.726/2018).</w:t>
            </w:r>
          </w:p>
        </w:tc>
      </w:tr>
    </w:tbl>
    <w:p w14:paraId="507D3B95" w14:textId="77777777" w:rsidR="0027762C" w:rsidRPr="0027762C" w:rsidRDefault="0027762C" w:rsidP="0027762C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lang w:eastAsia="zh-CN"/>
        </w:rPr>
      </w:pPr>
    </w:p>
    <w:bookmarkEnd w:id="0"/>
    <w:p w14:paraId="66C349CF" w14:textId="77777777" w:rsidR="00353996" w:rsidRDefault="00353996" w:rsidP="0027762C">
      <w:pPr>
        <w:widowControl w:val="0"/>
        <w:tabs>
          <w:tab w:val="left" w:pos="-2127"/>
        </w:tabs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i/>
          <w:iCs/>
          <w:color w:val="000000"/>
          <w:kern w:val="1"/>
          <w:sz w:val="18"/>
          <w:szCs w:val="18"/>
          <w:shd w:val="clear" w:color="auto" w:fill="FFFFFF"/>
          <w:lang w:eastAsia="ar-SA"/>
        </w:rPr>
      </w:pPr>
    </w:p>
    <w:sectPr w:rsidR="00353996" w:rsidSect="008F2005">
      <w:headerReference w:type="default" r:id="rId8"/>
      <w:footerReference w:type="default" r:id="rId9"/>
      <w:pgSz w:w="11906" w:h="16838"/>
      <w:pgMar w:top="1134" w:right="1134" w:bottom="992" w:left="1134" w:header="39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BEAA7" w14:textId="77777777" w:rsidR="00DA50CE" w:rsidRDefault="00DA50CE" w:rsidP="00FA2582">
      <w:pPr>
        <w:spacing w:after="0" w:line="240" w:lineRule="auto"/>
      </w:pPr>
      <w:r>
        <w:separator/>
      </w:r>
    </w:p>
  </w:endnote>
  <w:endnote w:type="continuationSeparator" w:id="0">
    <w:p w14:paraId="20D1C43E" w14:textId="77777777" w:rsidR="00DA50CE" w:rsidRDefault="00DA50CE" w:rsidP="00FA2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4D7AD" w14:textId="77777777" w:rsidR="00837555" w:rsidRPr="00D3301F" w:rsidRDefault="00837555" w:rsidP="00837555">
    <w:pPr>
      <w:widowControl w:val="0"/>
      <w:tabs>
        <w:tab w:val="left" w:pos="-2127"/>
      </w:tabs>
      <w:suppressAutoHyphens/>
      <w:autoSpaceDE w:val="0"/>
      <w:spacing w:after="0" w:line="240" w:lineRule="auto"/>
      <w:jc w:val="center"/>
      <w:rPr>
        <w:rFonts w:ascii="Times New Roman" w:eastAsia="Lucida Sans Unicode" w:hAnsi="Times New Roman" w:cs="Times New Roman"/>
        <w:bCs/>
        <w:kern w:val="1"/>
        <w:sz w:val="20"/>
        <w:szCs w:val="20"/>
        <w:lang w:eastAsia="ar-SA"/>
      </w:rPr>
    </w:pPr>
    <w:r w:rsidRPr="0027762C">
      <w:rPr>
        <w:rFonts w:ascii="Times New Roman" w:eastAsia="Lucida Sans Unicode" w:hAnsi="Times New Roman" w:cs="Times New Roman"/>
        <w:bCs/>
        <w:i/>
        <w:iCs/>
        <w:color w:val="000000"/>
        <w:kern w:val="1"/>
        <w:sz w:val="18"/>
        <w:szCs w:val="18"/>
        <w:shd w:val="clear" w:color="auto" w:fill="FFFFFF"/>
        <w:lang w:eastAsia="ar-SA"/>
      </w:rPr>
      <w:t xml:space="preserve">Todos os seus dados pessoais estarão protegidos de acordo com o Provimento CNJ nº 74/2018, Provimento Conjunto nº 93/CGJMG/2020 e a Lei nº 13.709/2018 (LGPD). Para maiores informações, consulte nossa </w:t>
    </w:r>
    <w:r w:rsidRPr="0027762C">
      <w:rPr>
        <w:rFonts w:ascii="Times New Roman" w:eastAsia="Lucida Sans Unicode" w:hAnsi="Times New Roman" w:cs="Times New Roman"/>
        <w:b/>
        <w:bCs/>
        <w:i/>
        <w:iCs/>
        <w:color w:val="000000"/>
        <w:kern w:val="1"/>
        <w:sz w:val="18"/>
        <w:szCs w:val="18"/>
        <w:shd w:val="clear" w:color="auto" w:fill="FFFFFF"/>
        <w:lang w:eastAsia="ar-SA"/>
      </w:rPr>
      <w:t>POLÍTICA DE PRIVACIDADE</w:t>
    </w:r>
    <w:r w:rsidRPr="0027762C">
      <w:rPr>
        <w:rFonts w:ascii="Times New Roman" w:eastAsia="Lucida Sans Unicode" w:hAnsi="Times New Roman" w:cs="Times New Roman"/>
        <w:bCs/>
        <w:i/>
        <w:iCs/>
        <w:color w:val="000000"/>
        <w:kern w:val="1"/>
        <w:sz w:val="18"/>
        <w:szCs w:val="18"/>
        <w:shd w:val="clear" w:color="auto" w:fill="FFFFFF"/>
        <w:lang w:eastAsia="ar-SA"/>
      </w:rPr>
      <w:t xml:space="preserve"> em nosso site </w:t>
    </w:r>
    <w:r w:rsidRPr="0027762C">
      <w:rPr>
        <w:rFonts w:ascii="Times New Roman" w:eastAsia="Lucida Sans Unicode" w:hAnsi="Times New Roman" w:cs="Times New Roman"/>
        <w:bCs/>
        <w:i/>
        <w:iCs/>
        <w:color w:val="000000"/>
        <w:kern w:val="1"/>
        <w:sz w:val="18"/>
        <w:szCs w:val="18"/>
        <w:u w:val="single"/>
        <w:shd w:val="clear" w:color="auto" w:fill="FFFFFF"/>
        <w:lang w:eastAsia="ar-SA"/>
      </w:rPr>
      <w:t>www.2rimc.com.br.</w:t>
    </w:r>
  </w:p>
  <w:p w14:paraId="6D119FB1" w14:textId="77777777" w:rsidR="00837555" w:rsidRDefault="0083755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AEF93" w14:textId="77777777" w:rsidR="00DA50CE" w:rsidRDefault="00DA50CE" w:rsidP="00FA2582">
      <w:pPr>
        <w:spacing w:after="0" w:line="240" w:lineRule="auto"/>
      </w:pPr>
      <w:r>
        <w:separator/>
      </w:r>
    </w:p>
  </w:footnote>
  <w:footnote w:type="continuationSeparator" w:id="0">
    <w:p w14:paraId="58E3856C" w14:textId="77777777" w:rsidR="00DA50CE" w:rsidRDefault="00DA50CE" w:rsidP="00FA2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17" w:type="dxa"/>
      <w:tblCellSpacing w:w="20" w:type="dxa"/>
      <w:tblInd w:w="-632" w:type="dxa"/>
      <w:tblBorders>
        <w:top w:val="single" w:sz="18" w:space="0" w:color="808080"/>
        <w:left w:val="single" w:sz="18" w:space="0" w:color="808080"/>
        <w:bottom w:val="single" w:sz="18" w:space="0" w:color="808080"/>
        <w:right w:val="single" w:sz="18" w:space="0" w:color="808080"/>
        <w:insideH w:val="single" w:sz="6" w:space="0" w:color="808080"/>
        <w:insideV w:val="single" w:sz="6" w:space="0" w:color="808080"/>
      </w:tblBorders>
      <w:tblLook w:val="01E0" w:firstRow="1" w:lastRow="1" w:firstColumn="1" w:lastColumn="1" w:noHBand="0" w:noVBand="0"/>
    </w:tblPr>
    <w:tblGrid>
      <w:gridCol w:w="2268"/>
      <w:gridCol w:w="6272"/>
      <w:gridCol w:w="2277"/>
    </w:tblGrid>
    <w:tr w:rsidR="00B2125A" w:rsidRPr="006A2668" w14:paraId="4F6ACD61" w14:textId="77777777" w:rsidTr="008F2005">
      <w:trPr>
        <w:trHeight w:val="353"/>
        <w:tblCellSpacing w:w="20" w:type="dxa"/>
      </w:trPr>
      <w:tc>
        <w:tcPr>
          <w:tcW w:w="2208" w:type="dxa"/>
          <w:vMerge w:val="restart"/>
          <w:vAlign w:val="center"/>
        </w:tcPr>
        <w:p w14:paraId="329A9569" w14:textId="14A583FF" w:rsidR="00B2125A" w:rsidRPr="006A2668" w:rsidRDefault="00837555" w:rsidP="00B2125A">
          <w:pPr>
            <w:spacing w:after="0" w:line="240" w:lineRule="auto"/>
            <w:jc w:val="center"/>
            <w:rPr>
              <w:rFonts w:ascii="Tahoma" w:eastAsia="Times New Roman" w:hAnsi="Tahoma" w:cs="Tahoma"/>
              <w:i/>
              <w:sz w:val="24"/>
              <w:szCs w:val="24"/>
              <w:lang w:eastAsia="pt-BR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CC5841C" wp14:editId="40CB2C63">
                <wp:simplePos x="0" y="0"/>
                <wp:positionH relativeFrom="column">
                  <wp:posOffset>635</wp:posOffset>
                </wp:positionH>
                <wp:positionV relativeFrom="paragraph">
                  <wp:posOffset>-178435</wp:posOffset>
                </wp:positionV>
                <wp:extent cx="1231900" cy="570865"/>
                <wp:effectExtent l="0" t="0" r="6350" b="635"/>
                <wp:wrapNone/>
                <wp:docPr id="939475704" name="Imagem 2" descr="Logotipo, nome da empresa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39475704" name="Imagem 2" descr="Logotipo, nome da empresa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635" t="19280" r="12395" b="1949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1900" cy="570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232" w:type="dxa"/>
          <w:vAlign w:val="center"/>
        </w:tcPr>
        <w:p w14:paraId="6F629C9B" w14:textId="0E3CE851" w:rsidR="00B2125A" w:rsidRPr="009106F2" w:rsidRDefault="00D3301F" w:rsidP="00B212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pt-BR"/>
            </w:rPr>
          </w:pPr>
          <w:r w:rsidRPr="00837555">
            <w:rPr>
              <w:rFonts w:ascii="Times New Roman" w:eastAsia="Times New Roman" w:hAnsi="Times New Roman" w:cs="Times New Roman"/>
              <w:b/>
              <w:color w:val="002465"/>
              <w:sz w:val="24"/>
              <w:szCs w:val="24"/>
              <w:lang w:eastAsia="pt-BR"/>
            </w:rPr>
            <w:t>REQ</w:t>
          </w:r>
          <w:r w:rsidR="009106F2" w:rsidRPr="00837555">
            <w:rPr>
              <w:rFonts w:ascii="Times New Roman" w:eastAsia="Times New Roman" w:hAnsi="Times New Roman" w:cs="Times New Roman"/>
              <w:b/>
              <w:color w:val="002465"/>
              <w:sz w:val="24"/>
              <w:szCs w:val="24"/>
              <w:lang w:eastAsia="pt-BR"/>
            </w:rPr>
            <w:t xml:space="preserve"> </w:t>
          </w:r>
          <w:r w:rsidR="0056252F" w:rsidRPr="00837555">
            <w:rPr>
              <w:rFonts w:ascii="Times New Roman" w:eastAsia="Times New Roman" w:hAnsi="Times New Roman" w:cs="Times New Roman"/>
              <w:b/>
              <w:color w:val="002465"/>
              <w:sz w:val="24"/>
              <w:szCs w:val="24"/>
              <w:lang w:eastAsia="pt-BR"/>
            </w:rPr>
            <w:t>REG</w:t>
          </w:r>
          <w:r w:rsidR="009106F2" w:rsidRPr="00837555">
            <w:rPr>
              <w:rFonts w:ascii="Times New Roman" w:eastAsia="Times New Roman" w:hAnsi="Times New Roman" w:cs="Times New Roman"/>
              <w:b/>
              <w:color w:val="002465"/>
              <w:sz w:val="24"/>
              <w:szCs w:val="24"/>
              <w:lang w:eastAsia="pt-BR"/>
            </w:rPr>
            <w:t xml:space="preserve"> – </w:t>
          </w:r>
          <w:r w:rsidR="00837555" w:rsidRPr="00837555">
            <w:rPr>
              <w:rFonts w:ascii="Times New Roman" w:eastAsia="Times New Roman" w:hAnsi="Times New Roman" w:cs="Times New Roman"/>
              <w:b/>
              <w:color w:val="002465"/>
              <w:sz w:val="24"/>
              <w:szCs w:val="24"/>
              <w:lang w:eastAsia="pt-BR"/>
            </w:rPr>
            <w:t>REQUERIMENTO</w:t>
          </w:r>
        </w:p>
      </w:tc>
      <w:tc>
        <w:tcPr>
          <w:tcW w:w="2217" w:type="dxa"/>
          <w:vMerge w:val="restart"/>
          <w:vAlign w:val="center"/>
        </w:tcPr>
        <w:p w14:paraId="351EE0BE" w14:textId="1FBBF7CF" w:rsidR="00B2125A" w:rsidRPr="00837555" w:rsidRDefault="00D3301F" w:rsidP="00B212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2465"/>
              <w:sz w:val="24"/>
              <w:szCs w:val="24"/>
              <w:lang w:eastAsia="pt-BR"/>
            </w:rPr>
          </w:pPr>
          <w:r w:rsidRPr="00837555">
            <w:rPr>
              <w:rFonts w:ascii="Times New Roman" w:eastAsia="Times New Roman" w:hAnsi="Times New Roman" w:cs="Times New Roman"/>
              <w:b/>
              <w:color w:val="002465"/>
              <w:sz w:val="24"/>
              <w:szCs w:val="24"/>
              <w:lang w:eastAsia="pt-BR"/>
            </w:rPr>
            <w:t>REQ</w:t>
          </w:r>
          <w:r w:rsidR="0056252F" w:rsidRPr="00837555">
            <w:rPr>
              <w:rFonts w:ascii="Times New Roman" w:eastAsia="Times New Roman" w:hAnsi="Times New Roman" w:cs="Times New Roman"/>
              <w:b/>
              <w:color w:val="002465"/>
              <w:sz w:val="24"/>
              <w:szCs w:val="24"/>
              <w:lang w:eastAsia="pt-BR"/>
            </w:rPr>
            <w:t xml:space="preserve"> REG</w:t>
          </w:r>
          <w:r w:rsidR="00B2125A" w:rsidRPr="00837555">
            <w:rPr>
              <w:rFonts w:ascii="Times New Roman" w:eastAsia="Times New Roman" w:hAnsi="Times New Roman" w:cs="Times New Roman"/>
              <w:b/>
              <w:color w:val="002465"/>
              <w:sz w:val="24"/>
              <w:szCs w:val="24"/>
              <w:lang w:eastAsia="pt-BR"/>
            </w:rPr>
            <w:t xml:space="preserve"> - </w:t>
          </w:r>
          <w:r w:rsidR="00837555" w:rsidRPr="00837555">
            <w:rPr>
              <w:rFonts w:ascii="Times New Roman" w:eastAsia="Times New Roman" w:hAnsi="Times New Roman" w:cs="Times New Roman"/>
              <w:b/>
              <w:color w:val="002465"/>
              <w:sz w:val="24"/>
              <w:szCs w:val="24"/>
              <w:lang w:eastAsia="pt-BR"/>
            </w:rPr>
            <w:t>009</w:t>
          </w:r>
        </w:p>
        <w:p w14:paraId="7CA0AB5E" w14:textId="5CBD472D" w:rsidR="00B2125A" w:rsidRPr="00837555" w:rsidRDefault="00B2125A" w:rsidP="00B212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2465"/>
              <w:sz w:val="24"/>
              <w:szCs w:val="24"/>
              <w:lang w:eastAsia="pt-BR"/>
            </w:rPr>
          </w:pPr>
          <w:r w:rsidRPr="00837555">
            <w:rPr>
              <w:rFonts w:ascii="Times New Roman" w:eastAsia="Times New Roman" w:hAnsi="Times New Roman" w:cs="Times New Roman"/>
              <w:color w:val="002465"/>
              <w:sz w:val="24"/>
              <w:szCs w:val="24"/>
              <w:lang w:eastAsia="pt-BR"/>
            </w:rPr>
            <w:t xml:space="preserve">Data: </w:t>
          </w:r>
          <w:r w:rsidR="00423650" w:rsidRPr="00837555">
            <w:rPr>
              <w:rFonts w:ascii="Times New Roman" w:eastAsia="Times New Roman" w:hAnsi="Times New Roman" w:cs="Times New Roman"/>
              <w:color w:val="002465"/>
              <w:sz w:val="24"/>
              <w:szCs w:val="24"/>
              <w:lang w:eastAsia="pt-BR"/>
            </w:rPr>
            <w:t>22/07/2025</w:t>
          </w:r>
        </w:p>
        <w:p w14:paraId="3ADB26E4" w14:textId="091E86DC" w:rsidR="00B2125A" w:rsidRPr="00837555" w:rsidRDefault="00B2125A" w:rsidP="00B212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2465"/>
              <w:sz w:val="24"/>
              <w:szCs w:val="24"/>
              <w:lang w:eastAsia="pt-BR"/>
            </w:rPr>
          </w:pPr>
          <w:r w:rsidRPr="00837555">
            <w:rPr>
              <w:rFonts w:ascii="Times New Roman" w:eastAsia="Times New Roman" w:hAnsi="Times New Roman" w:cs="Times New Roman"/>
              <w:color w:val="002465"/>
              <w:sz w:val="24"/>
              <w:szCs w:val="24"/>
              <w:lang w:eastAsia="pt-BR"/>
            </w:rPr>
            <w:t>Revisão: 0</w:t>
          </w:r>
        </w:p>
        <w:p w14:paraId="046FC87B" w14:textId="77777777" w:rsidR="00B2125A" w:rsidRPr="006A2668" w:rsidRDefault="00B2125A" w:rsidP="00B2125A">
          <w:pPr>
            <w:spacing w:after="0" w:line="240" w:lineRule="auto"/>
            <w:jc w:val="center"/>
            <w:rPr>
              <w:rFonts w:ascii="Verdana" w:eastAsia="Times New Roman" w:hAnsi="Verdana" w:cs="Times New Roman"/>
              <w:sz w:val="20"/>
              <w:szCs w:val="20"/>
              <w:lang w:eastAsia="pt-BR"/>
            </w:rPr>
          </w:pPr>
          <w:r w:rsidRPr="00837555">
            <w:rPr>
              <w:rFonts w:ascii="Times New Roman" w:eastAsia="Times New Roman" w:hAnsi="Times New Roman" w:cs="Times New Roman"/>
              <w:color w:val="002465"/>
              <w:sz w:val="24"/>
              <w:szCs w:val="24"/>
              <w:lang w:eastAsia="pt-BR"/>
            </w:rPr>
            <w:t xml:space="preserve">Página </w:t>
          </w:r>
          <w:r w:rsidRPr="00837555">
            <w:rPr>
              <w:rFonts w:ascii="Times New Roman" w:eastAsia="Times New Roman" w:hAnsi="Times New Roman" w:cs="Times New Roman"/>
              <w:color w:val="002465"/>
              <w:sz w:val="24"/>
              <w:szCs w:val="24"/>
              <w:lang w:eastAsia="pt-BR"/>
            </w:rPr>
            <w:fldChar w:fldCharType="begin"/>
          </w:r>
          <w:r w:rsidRPr="00837555">
            <w:rPr>
              <w:rFonts w:ascii="Times New Roman" w:eastAsia="Times New Roman" w:hAnsi="Times New Roman" w:cs="Times New Roman"/>
              <w:color w:val="002465"/>
              <w:sz w:val="24"/>
              <w:szCs w:val="24"/>
              <w:lang w:eastAsia="pt-BR"/>
            </w:rPr>
            <w:instrText xml:space="preserve"> PAGE </w:instrText>
          </w:r>
          <w:r w:rsidRPr="00837555">
            <w:rPr>
              <w:rFonts w:ascii="Times New Roman" w:eastAsia="Times New Roman" w:hAnsi="Times New Roman" w:cs="Times New Roman"/>
              <w:color w:val="002465"/>
              <w:sz w:val="24"/>
              <w:szCs w:val="24"/>
              <w:lang w:eastAsia="pt-BR"/>
            </w:rPr>
            <w:fldChar w:fldCharType="separate"/>
          </w:r>
          <w:r w:rsidRPr="00837555">
            <w:rPr>
              <w:rFonts w:ascii="Times New Roman" w:eastAsia="Times New Roman" w:hAnsi="Times New Roman" w:cs="Times New Roman"/>
              <w:noProof/>
              <w:color w:val="002465"/>
              <w:sz w:val="24"/>
              <w:szCs w:val="24"/>
              <w:lang w:eastAsia="pt-BR"/>
            </w:rPr>
            <w:t>1</w:t>
          </w:r>
          <w:r w:rsidRPr="00837555">
            <w:rPr>
              <w:rFonts w:ascii="Times New Roman" w:eastAsia="Times New Roman" w:hAnsi="Times New Roman" w:cs="Times New Roman"/>
              <w:color w:val="002465"/>
              <w:sz w:val="24"/>
              <w:szCs w:val="24"/>
              <w:lang w:eastAsia="pt-BR"/>
            </w:rPr>
            <w:fldChar w:fldCharType="end"/>
          </w:r>
          <w:r w:rsidRPr="00837555">
            <w:rPr>
              <w:rFonts w:ascii="Times New Roman" w:eastAsia="Times New Roman" w:hAnsi="Times New Roman" w:cs="Times New Roman"/>
              <w:color w:val="002465"/>
              <w:sz w:val="24"/>
              <w:szCs w:val="24"/>
              <w:lang w:eastAsia="pt-BR"/>
            </w:rPr>
            <w:t xml:space="preserve"> de </w:t>
          </w:r>
          <w:r w:rsidRPr="006A2668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fldChar w:fldCharType="begin"/>
          </w:r>
          <w:r w:rsidRPr="006A2668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instrText xml:space="preserve"> NUMPAGES </w:instrText>
          </w:r>
          <w:r w:rsidRPr="006A2668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fldChar w:fldCharType="separate"/>
          </w: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t>1</w:t>
          </w:r>
          <w:r w:rsidRPr="006A2668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fldChar w:fldCharType="end"/>
          </w:r>
        </w:p>
      </w:tc>
    </w:tr>
    <w:tr w:rsidR="00837555" w:rsidRPr="006A2668" w14:paraId="0BF82DFA" w14:textId="77777777" w:rsidTr="008F2005">
      <w:trPr>
        <w:trHeight w:val="353"/>
        <w:tblCellSpacing w:w="20" w:type="dxa"/>
      </w:trPr>
      <w:tc>
        <w:tcPr>
          <w:tcW w:w="2208" w:type="dxa"/>
          <w:vMerge/>
          <w:vAlign w:val="center"/>
        </w:tcPr>
        <w:p w14:paraId="38FC4CD7" w14:textId="77777777" w:rsidR="00837555" w:rsidRPr="006A2668" w:rsidRDefault="00837555" w:rsidP="00B2125A">
          <w:pPr>
            <w:spacing w:after="0" w:line="240" w:lineRule="auto"/>
            <w:jc w:val="center"/>
            <w:rPr>
              <w:rFonts w:ascii="Tahoma" w:eastAsia="Times New Roman" w:hAnsi="Tahoma" w:cs="Tahoma"/>
              <w:i/>
              <w:noProof/>
              <w:sz w:val="24"/>
              <w:szCs w:val="24"/>
              <w:lang w:val="en-US"/>
            </w:rPr>
          </w:pPr>
        </w:p>
      </w:tc>
      <w:tc>
        <w:tcPr>
          <w:tcW w:w="6232" w:type="dxa"/>
          <w:vAlign w:val="center"/>
        </w:tcPr>
        <w:p w14:paraId="421CA866" w14:textId="78D06A61" w:rsidR="00837555" w:rsidRPr="00837555" w:rsidRDefault="00837555" w:rsidP="00B212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2465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b/>
              <w:color w:val="002465"/>
              <w:sz w:val="24"/>
              <w:szCs w:val="24"/>
              <w:lang w:eastAsia="pt-BR"/>
            </w:rPr>
            <w:t>CLASSIFICAÇÃO - PÚBLICO</w:t>
          </w:r>
        </w:p>
      </w:tc>
      <w:tc>
        <w:tcPr>
          <w:tcW w:w="2217" w:type="dxa"/>
          <w:vMerge/>
          <w:vAlign w:val="center"/>
        </w:tcPr>
        <w:p w14:paraId="60753828" w14:textId="77777777" w:rsidR="00837555" w:rsidRPr="00D3301F" w:rsidRDefault="00837555" w:rsidP="00B212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EE0000"/>
              <w:sz w:val="24"/>
              <w:szCs w:val="24"/>
              <w:lang w:eastAsia="pt-BR"/>
            </w:rPr>
          </w:pPr>
        </w:p>
      </w:tc>
    </w:tr>
    <w:tr w:rsidR="00B2125A" w:rsidRPr="006A2668" w14:paraId="49BA7617" w14:textId="77777777" w:rsidTr="008F2005">
      <w:trPr>
        <w:trHeight w:val="946"/>
        <w:tblCellSpacing w:w="20" w:type="dxa"/>
      </w:trPr>
      <w:tc>
        <w:tcPr>
          <w:tcW w:w="2208" w:type="dxa"/>
          <w:vMerge/>
        </w:tcPr>
        <w:p w14:paraId="4F55F301" w14:textId="77777777" w:rsidR="00B2125A" w:rsidRPr="006A2668" w:rsidRDefault="00B2125A" w:rsidP="00B212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  <w:tc>
        <w:tcPr>
          <w:tcW w:w="6232" w:type="dxa"/>
        </w:tcPr>
        <w:p w14:paraId="2F58555D" w14:textId="77777777" w:rsidR="00B2125A" w:rsidRPr="006A2668" w:rsidRDefault="00B2125A" w:rsidP="00B2125A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pt-BR"/>
            </w:rPr>
          </w:pPr>
        </w:p>
        <w:p w14:paraId="6ACFAF1E" w14:textId="377569B9" w:rsidR="00B2125A" w:rsidRPr="009106F2" w:rsidRDefault="00837555" w:rsidP="00B212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837555">
            <w:rPr>
              <w:rFonts w:ascii="Times New Roman" w:eastAsia="Times New Roman" w:hAnsi="Times New Roman" w:cs="Times New Roman"/>
              <w:b/>
              <w:bCs/>
              <w:color w:val="007BB8"/>
              <w:sz w:val="24"/>
              <w:szCs w:val="24"/>
              <w:lang w:eastAsia="pt-BR"/>
            </w:rPr>
            <w:t>SUSCITAÇÃO DE DÚVIDA</w:t>
          </w:r>
        </w:p>
      </w:tc>
      <w:tc>
        <w:tcPr>
          <w:tcW w:w="2217" w:type="dxa"/>
          <w:vMerge/>
        </w:tcPr>
        <w:p w14:paraId="3C7E060A" w14:textId="77777777" w:rsidR="00B2125A" w:rsidRPr="006A2668" w:rsidRDefault="00B2125A" w:rsidP="00B2125A">
          <w:pPr>
            <w:spacing w:after="0" w:line="240" w:lineRule="auto"/>
            <w:rPr>
              <w:rFonts w:ascii="Verdana" w:eastAsia="Times New Roman" w:hAnsi="Verdana" w:cs="Times New Roman"/>
              <w:sz w:val="24"/>
              <w:szCs w:val="24"/>
              <w:lang w:eastAsia="pt-BR"/>
            </w:rPr>
          </w:pPr>
        </w:p>
      </w:tc>
    </w:tr>
  </w:tbl>
  <w:p w14:paraId="441AA158" w14:textId="77777777" w:rsidR="00FA2582" w:rsidRDefault="00FA258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1584"/>
        </w:tabs>
        <w:ind w:left="1584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728"/>
        </w:tabs>
        <w:ind w:left="1728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872"/>
        </w:tabs>
        <w:ind w:left="187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2016"/>
        </w:tabs>
        <w:ind w:left="2016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160"/>
        </w:tabs>
        <w:ind w:left="2160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304"/>
        </w:tabs>
        <w:ind w:left="2304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448"/>
        </w:tabs>
        <w:ind w:left="2448" w:hanging="1584"/>
      </w:pPr>
    </w:lvl>
  </w:abstractNum>
  <w:abstractNum w:abstractNumId="1" w15:restartNumberingAfterBreak="0">
    <w:nsid w:val="00695833"/>
    <w:multiLevelType w:val="hybridMultilevel"/>
    <w:tmpl w:val="65364BFE"/>
    <w:lvl w:ilvl="0" w:tplc="E1B8099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160019" w:tentative="1">
      <w:start w:val="1"/>
      <w:numFmt w:val="lowerLetter"/>
      <w:pStyle w:val="Ttulo2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558CF"/>
    <w:multiLevelType w:val="hybridMultilevel"/>
    <w:tmpl w:val="06C29226"/>
    <w:lvl w:ilvl="0" w:tplc="3FC24E08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460CD"/>
    <w:multiLevelType w:val="hybridMultilevel"/>
    <w:tmpl w:val="D852724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073694">
    <w:abstractNumId w:val="2"/>
  </w:num>
  <w:num w:numId="2" w16cid:durableId="1249344103">
    <w:abstractNumId w:val="1"/>
  </w:num>
  <w:num w:numId="3" w16cid:durableId="122968249">
    <w:abstractNumId w:val="0"/>
  </w:num>
  <w:num w:numId="4" w16cid:durableId="549076925">
    <w:abstractNumId w:val="3"/>
  </w:num>
  <w:num w:numId="5" w16cid:durableId="16231463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683"/>
    <w:rsid w:val="00055B81"/>
    <w:rsid w:val="00087C19"/>
    <w:rsid w:val="000C6829"/>
    <w:rsid w:val="000E779E"/>
    <w:rsid w:val="00100D56"/>
    <w:rsid w:val="0010140C"/>
    <w:rsid w:val="001044EE"/>
    <w:rsid w:val="00106D9C"/>
    <w:rsid w:val="00136AEA"/>
    <w:rsid w:val="00140826"/>
    <w:rsid w:val="00147A74"/>
    <w:rsid w:val="001C0963"/>
    <w:rsid w:val="001C522E"/>
    <w:rsid w:val="0021501B"/>
    <w:rsid w:val="00245CC2"/>
    <w:rsid w:val="00263316"/>
    <w:rsid w:val="00263D22"/>
    <w:rsid w:val="002746A8"/>
    <w:rsid w:val="0027762C"/>
    <w:rsid w:val="002B42A7"/>
    <w:rsid w:val="002D7A5A"/>
    <w:rsid w:val="0030308A"/>
    <w:rsid w:val="00311FF8"/>
    <w:rsid w:val="00340079"/>
    <w:rsid w:val="00353996"/>
    <w:rsid w:val="00384960"/>
    <w:rsid w:val="003B6700"/>
    <w:rsid w:val="00423650"/>
    <w:rsid w:val="00464843"/>
    <w:rsid w:val="004770EC"/>
    <w:rsid w:val="00486BBD"/>
    <w:rsid w:val="004A14C4"/>
    <w:rsid w:val="004A58E3"/>
    <w:rsid w:val="004B71F6"/>
    <w:rsid w:val="00503136"/>
    <w:rsid w:val="00556683"/>
    <w:rsid w:val="0056252F"/>
    <w:rsid w:val="005B2C33"/>
    <w:rsid w:val="005C09D0"/>
    <w:rsid w:val="00626A56"/>
    <w:rsid w:val="006326BF"/>
    <w:rsid w:val="00646F94"/>
    <w:rsid w:val="0067536D"/>
    <w:rsid w:val="006B3107"/>
    <w:rsid w:val="006B4150"/>
    <w:rsid w:val="00760B50"/>
    <w:rsid w:val="0076458D"/>
    <w:rsid w:val="00773102"/>
    <w:rsid w:val="007E6479"/>
    <w:rsid w:val="00803684"/>
    <w:rsid w:val="00837555"/>
    <w:rsid w:val="00853A1B"/>
    <w:rsid w:val="0088284A"/>
    <w:rsid w:val="008903AB"/>
    <w:rsid w:val="008B6081"/>
    <w:rsid w:val="008D71E1"/>
    <w:rsid w:val="008F2005"/>
    <w:rsid w:val="009106F2"/>
    <w:rsid w:val="009263D3"/>
    <w:rsid w:val="009610C0"/>
    <w:rsid w:val="00967BFB"/>
    <w:rsid w:val="00970936"/>
    <w:rsid w:val="009A69BB"/>
    <w:rsid w:val="009C0914"/>
    <w:rsid w:val="009C2E4C"/>
    <w:rsid w:val="00A96D19"/>
    <w:rsid w:val="00AE4731"/>
    <w:rsid w:val="00B2125A"/>
    <w:rsid w:val="00BE00FE"/>
    <w:rsid w:val="00BF0C8F"/>
    <w:rsid w:val="00C033D7"/>
    <w:rsid w:val="00C07AE5"/>
    <w:rsid w:val="00C13D14"/>
    <w:rsid w:val="00C16316"/>
    <w:rsid w:val="00C270B8"/>
    <w:rsid w:val="00C310CA"/>
    <w:rsid w:val="00CC06F3"/>
    <w:rsid w:val="00CC0730"/>
    <w:rsid w:val="00CD15B8"/>
    <w:rsid w:val="00D3301F"/>
    <w:rsid w:val="00D5522C"/>
    <w:rsid w:val="00D64AEA"/>
    <w:rsid w:val="00DA50CE"/>
    <w:rsid w:val="00DC161F"/>
    <w:rsid w:val="00E0546F"/>
    <w:rsid w:val="00E73907"/>
    <w:rsid w:val="00E90E57"/>
    <w:rsid w:val="00EB3684"/>
    <w:rsid w:val="00EB6F31"/>
    <w:rsid w:val="00EB7528"/>
    <w:rsid w:val="00EF04EC"/>
    <w:rsid w:val="00F30AB5"/>
    <w:rsid w:val="00F375C3"/>
    <w:rsid w:val="00F37A4F"/>
    <w:rsid w:val="00F41A97"/>
    <w:rsid w:val="00FA2582"/>
    <w:rsid w:val="00FB7A52"/>
    <w:rsid w:val="00FC7041"/>
    <w:rsid w:val="00FE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1D0EF9"/>
  <w15:chartTrackingRefBased/>
  <w15:docId w15:val="{C04188FD-24A6-47C4-BC90-2B1241BCF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316"/>
  </w:style>
  <w:style w:type="paragraph" w:styleId="Ttulo2">
    <w:name w:val="heading 2"/>
    <w:basedOn w:val="Normal"/>
    <w:next w:val="Corpodetexto"/>
    <w:link w:val="Ttulo2Char"/>
    <w:qFormat/>
    <w:rsid w:val="00967BFB"/>
    <w:pPr>
      <w:numPr>
        <w:ilvl w:val="1"/>
        <w:numId w:val="2"/>
      </w:numPr>
      <w:suppressAutoHyphens/>
      <w:spacing w:before="300" w:after="300" w:line="240" w:lineRule="auto"/>
      <w:outlineLvl w:val="1"/>
    </w:pPr>
    <w:rPr>
      <w:rFonts w:ascii="Verdana" w:eastAsia="Times New Roman" w:hAnsi="Verdana" w:cs="Times New Roman"/>
      <w:b/>
      <w:bCs/>
      <w:color w:val="000000"/>
      <w:sz w:val="18"/>
      <w:szCs w:val="18"/>
      <w:lang w:eastAsia="ar-SA"/>
    </w:rPr>
  </w:style>
  <w:style w:type="paragraph" w:styleId="Ttulo3">
    <w:name w:val="heading 3"/>
    <w:basedOn w:val="Normal"/>
    <w:next w:val="Corpodetexto"/>
    <w:link w:val="Ttulo3Char"/>
    <w:qFormat/>
    <w:rsid w:val="00967BFB"/>
    <w:pPr>
      <w:numPr>
        <w:ilvl w:val="2"/>
        <w:numId w:val="3"/>
      </w:numPr>
      <w:suppressAutoHyphens/>
      <w:spacing w:before="300" w:after="300" w:line="240" w:lineRule="auto"/>
      <w:outlineLvl w:val="2"/>
    </w:pPr>
    <w:rPr>
      <w:rFonts w:ascii="Verdana" w:eastAsia="Times New Roman" w:hAnsi="Verdana" w:cs="Times New Roman"/>
      <w:b/>
      <w:bCs/>
      <w:color w:val="000000"/>
      <w:sz w:val="17"/>
      <w:szCs w:val="17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56683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967BFB"/>
    <w:rPr>
      <w:rFonts w:ascii="Verdana" w:eastAsia="Times New Roman" w:hAnsi="Verdana" w:cs="Times New Roman"/>
      <w:b/>
      <w:bCs/>
      <w:color w:val="000000"/>
      <w:sz w:val="18"/>
      <w:szCs w:val="18"/>
      <w:lang w:eastAsia="ar-SA"/>
    </w:rPr>
  </w:style>
  <w:style w:type="character" w:customStyle="1" w:styleId="Ttulo3Char">
    <w:name w:val="Título 3 Char"/>
    <w:basedOn w:val="Fontepargpadro"/>
    <w:link w:val="Ttulo3"/>
    <w:rsid w:val="00967BFB"/>
    <w:rPr>
      <w:rFonts w:ascii="Verdana" w:eastAsia="Times New Roman" w:hAnsi="Verdana" w:cs="Times New Roman"/>
      <w:b/>
      <w:bCs/>
      <w:color w:val="000000"/>
      <w:sz w:val="17"/>
      <w:szCs w:val="17"/>
      <w:lang w:eastAsia="ar-SA"/>
    </w:rPr>
  </w:style>
  <w:style w:type="paragraph" w:styleId="NormalWeb">
    <w:name w:val="Normal (Web)"/>
    <w:basedOn w:val="Normal"/>
    <w:unhideWhenUsed/>
    <w:rsid w:val="00967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rsid w:val="00967BFB"/>
    <w:pPr>
      <w:spacing w:after="120" w:line="276" w:lineRule="auto"/>
    </w:pPr>
    <w:rPr>
      <w:rFonts w:eastAsiaTheme="minorEastAsia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967BFB"/>
    <w:rPr>
      <w:rFonts w:eastAsiaTheme="minorEastAsia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7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7BF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FA25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2582"/>
  </w:style>
  <w:style w:type="paragraph" w:styleId="Rodap">
    <w:name w:val="footer"/>
    <w:basedOn w:val="Normal"/>
    <w:link w:val="RodapChar"/>
    <w:uiPriority w:val="99"/>
    <w:unhideWhenUsed/>
    <w:rsid w:val="00FA25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2582"/>
  </w:style>
  <w:style w:type="paragraph" w:customStyle="1" w:styleId="Ferncorpotxt">
    <w:name w:val="Fern_corpo_txt"/>
    <w:basedOn w:val="Normal"/>
    <w:qFormat/>
    <w:rsid w:val="00340079"/>
    <w:pPr>
      <w:widowControl w:val="0"/>
      <w:tabs>
        <w:tab w:val="left" w:pos="-2127"/>
      </w:tabs>
      <w:suppressAutoHyphens/>
      <w:autoSpaceDE w:val="0"/>
      <w:spacing w:after="0" w:line="240" w:lineRule="auto"/>
      <w:jc w:val="both"/>
    </w:pPr>
    <w:rPr>
      <w:rFonts w:ascii="Arial Narrow" w:eastAsia="Lucida Sans Unicode" w:hAnsi="Arial Narrow" w:cs="Times New Roman"/>
      <w:bCs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13601-39A7-4BC8-BB7A-E6A5D9189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510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Cartorio</dc:creator>
  <cp:keywords/>
  <dc:description/>
  <cp:lastModifiedBy>Daiane Soares</cp:lastModifiedBy>
  <cp:revision>4</cp:revision>
  <cp:lastPrinted>2020-02-19T13:24:00Z</cp:lastPrinted>
  <dcterms:created xsi:type="dcterms:W3CDTF">2025-07-30T12:52:00Z</dcterms:created>
  <dcterms:modified xsi:type="dcterms:W3CDTF">2025-08-01T12:47:00Z</dcterms:modified>
</cp:coreProperties>
</file>